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D9" w:rsidRPr="00C57881" w:rsidRDefault="00960F7C" w:rsidP="0057520C">
      <w:pPr>
        <w:tabs>
          <w:tab w:val="left" w:leader="dot" w:pos="9072"/>
        </w:tabs>
        <w:spacing w:after="840"/>
        <w:rPr>
          <w:rFonts w:asciiTheme="majorHAnsi" w:hAnsiTheme="majorHAnsi"/>
          <w:sz w:val="22"/>
          <w:szCs w:val="22"/>
        </w:rPr>
      </w:pPr>
      <w:bookmarkStart w:id="0" w:name="_GoBack"/>
      <w:bookmarkEnd w:id="0"/>
      <w:r w:rsidRPr="00C57881">
        <w:rPr>
          <w:rFonts w:asciiTheme="majorHAnsi" w:hAnsiTheme="majorHAnsi"/>
          <w:sz w:val="22"/>
          <w:szCs w:val="22"/>
        </w:rPr>
        <w:t>Okirat száma:</w:t>
      </w:r>
      <w:r w:rsidR="005C7EAD">
        <w:rPr>
          <w:rFonts w:asciiTheme="majorHAnsi" w:hAnsiTheme="majorHAnsi"/>
          <w:sz w:val="22"/>
          <w:szCs w:val="22"/>
        </w:rPr>
        <w:t xml:space="preserve"> PÉ/</w:t>
      </w:r>
      <w:r w:rsidR="00867670">
        <w:rPr>
          <w:rFonts w:asciiTheme="majorHAnsi" w:hAnsiTheme="majorHAnsi"/>
          <w:sz w:val="22"/>
          <w:szCs w:val="22"/>
        </w:rPr>
        <w:t>10-</w:t>
      </w:r>
      <w:r w:rsidR="0098618E">
        <w:rPr>
          <w:rFonts w:asciiTheme="majorHAnsi" w:hAnsiTheme="majorHAnsi"/>
          <w:sz w:val="22"/>
          <w:szCs w:val="22"/>
        </w:rPr>
        <w:t>…</w:t>
      </w:r>
      <w:r w:rsidR="005C7EAD">
        <w:rPr>
          <w:rFonts w:asciiTheme="majorHAnsi" w:hAnsiTheme="majorHAnsi"/>
          <w:sz w:val="22"/>
          <w:szCs w:val="22"/>
        </w:rPr>
        <w:t>/202</w:t>
      </w:r>
      <w:r w:rsidR="0098618E">
        <w:rPr>
          <w:rFonts w:asciiTheme="majorHAnsi" w:hAnsiTheme="majorHAnsi"/>
          <w:sz w:val="22"/>
          <w:szCs w:val="22"/>
        </w:rPr>
        <w:t>5</w:t>
      </w:r>
      <w:r w:rsidR="005C7EAD">
        <w:rPr>
          <w:rFonts w:asciiTheme="majorHAnsi" w:hAnsiTheme="majorHAnsi"/>
          <w:sz w:val="22"/>
          <w:szCs w:val="22"/>
        </w:rPr>
        <w:t>.</w:t>
      </w:r>
    </w:p>
    <w:p w:rsidR="00E57AA3" w:rsidRPr="00C57881" w:rsidRDefault="00861402" w:rsidP="0057520C">
      <w:pPr>
        <w:tabs>
          <w:tab w:val="left" w:leader="dot" w:pos="9072"/>
        </w:tabs>
        <w:spacing w:before="480" w:after="480"/>
        <w:jc w:val="center"/>
        <w:rPr>
          <w:rFonts w:asciiTheme="majorHAnsi" w:hAnsiTheme="majorHAnsi"/>
          <w:sz w:val="28"/>
          <w:szCs w:val="28"/>
        </w:rPr>
      </w:pPr>
      <w:r w:rsidRPr="00C57881">
        <w:rPr>
          <w:rFonts w:asciiTheme="majorHAnsi" w:hAnsiTheme="majorHAnsi"/>
          <w:sz w:val="40"/>
          <w:szCs w:val="24"/>
        </w:rPr>
        <w:t>Alapító okirat</w:t>
      </w:r>
      <w:r w:rsidR="00DD3B99" w:rsidRPr="00C57881">
        <w:rPr>
          <w:rFonts w:asciiTheme="majorHAnsi" w:hAnsiTheme="majorHAnsi"/>
          <w:sz w:val="40"/>
          <w:szCs w:val="24"/>
        </w:rPr>
        <w:br/>
      </w:r>
      <w:r w:rsidR="00DD3B99" w:rsidRPr="00C57881">
        <w:rPr>
          <w:rFonts w:asciiTheme="majorHAnsi" w:hAnsiTheme="majorHAnsi"/>
          <w:sz w:val="28"/>
          <w:szCs w:val="28"/>
        </w:rPr>
        <w:t>módosításokkal egységes szerkezetbe foglal</w:t>
      </w:r>
      <w:r w:rsidR="0085132C" w:rsidRPr="00C57881">
        <w:rPr>
          <w:rFonts w:asciiTheme="majorHAnsi" w:hAnsiTheme="majorHAnsi"/>
          <w:sz w:val="28"/>
          <w:szCs w:val="28"/>
        </w:rPr>
        <w:t>va</w:t>
      </w:r>
    </w:p>
    <w:p w:rsidR="00E57AA3" w:rsidRPr="00115E7F" w:rsidRDefault="00E57AA3" w:rsidP="0057520C">
      <w:pPr>
        <w:tabs>
          <w:tab w:val="left" w:leader="dot" w:pos="9072"/>
        </w:tabs>
        <w:spacing w:after="240"/>
        <w:jc w:val="both"/>
        <w:rPr>
          <w:rFonts w:asciiTheme="majorHAnsi" w:hAnsiTheme="majorHAnsi"/>
          <w:b/>
          <w:sz w:val="22"/>
          <w:szCs w:val="22"/>
        </w:rPr>
      </w:pPr>
      <w:r w:rsidRPr="00854C49">
        <w:rPr>
          <w:rFonts w:asciiTheme="majorHAnsi" w:hAnsiTheme="majorHAnsi"/>
          <w:b/>
          <w:sz w:val="22"/>
          <w:szCs w:val="22"/>
        </w:rPr>
        <w:t>Az államháztartásról szóló 2011. évi CXC</w:t>
      </w:r>
      <w:r w:rsidR="00B653B8">
        <w:rPr>
          <w:rFonts w:asciiTheme="majorHAnsi" w:hAnsiTheme="majorHAnsi"/>
          <w:b/>
          <w:sz w:val="22"/>
          <w:szCs w:val="22"/>
        </w:rPr>
        <w:t>V. törvény 8/A. §-a alapján a</w:t>
      </w:r>
      <w:r w:rsidRPr="00854C49">
        <w:rPr>
          <w:rFonts w:asciiTheme="majorHAnsi" w:hAnsiTheme="majorHAnsi"/>
          <w:b/>
          <w:sz w:val="22"/>
          <w:szCs w:val="22"/>
        </w:rPr>
        <w:t xml:space="preserve"> </w:t>
      </w:r>
      <w:r w:rsidR="00F04502" w:rsidRPr="00115E7F">
        <w:rPr>
          <w:rFonts w:asciiTheme="majorHAnsi" w:hAnsiTheme="majorHAnsi"/>
          <w:b/>
          <w:sz w:val="22"/>
          <w:szCs w:val="22"/>
        </w:rPr>
        <w:t xml:space="preserve">Berhidai Művelődési Ház és Könyvtár </w:t>
      </w:r>
      <w:r w:rsidRPr="00115E7F">
        <w:rPr>
          <w:rFonts w:asciiTheme="majorHAnsi" w:hAnsiTheme="majorHAnsi"/>
          <w:b/>
          <w:sz w:val="22"/>
          <w:szCs w:val="22"/>
        </w:rPr>
        <w:t>alapító okirat</w:t>
      </w:r>
      <w:r w:rsidR="00195AD9" w:rsidRPr="00115E7F">
        <w:rPr>
          <w:rFonts w:asciiTheme="majorHAnsi" w:hAnsiTheme="majorHAnsi"/>
          <w:b/>
          <w:sz w:val="22"/>
          <w:szCs w:val="22"/>
        </w:rPr>
        <w:t>át</w:t>
      </w:r>
      <w:r w:rsidRPr="00115E7F">
        <w:rPr>
          <w:rFonts w:asciiTheme="majorHAnsi" w:hAnsiTheme="majorHAnsi"/>
          <w:b/>
          <w:sz w:val="22"/>
          <w:szCs w:val="22"/>
        </w:rPr>
        <w:t xml:space="preserve"> a következők szerint </w:t>
      </w:r>
      <w:r w:rsidR="0011565C" w:rsidRPr="00115E7F">
        <w:rPr>
          <w:rFonts w:asciiTheme="majorHAnsi" w:hAnsiTheme="majorHAnsi"/>
          <w:b/>
          <w:sz w:val="22"/>
          <w:szCs w:val="22"/>
        </w:rPr>
        <w:t>adom ki</w:t>
      </w:r>
      <w:r w:rsidRPr="00115E7F">
        <w:rPr>
          <w:rFonts w:asciiTheme="majorHAnsi" w:hAnsiTheme="majorHAnsi"/>
          <w:b/>
          <w:sz w:val="22"/>
          <w:szCs w:val="22"/>
        </w:rPr>
        <w:t>:</w:t>
      </w:r>
    </w:p>
    <w:p w:rsidR="00E57AA3" w:rsidRPr="00C57881" w:rsidRDefault="00E57AA3" w:rsidP="0057520C">
      <w:pPr>
        <w:pStyle w:val="Listaszerbekezds"/>
        <w:numPr>
          <w:ilvl w:val="0"/>
          <w:numId w:val="8"/>
        </w:numPr>
        <w:tabs>
          <w:tab w:val="left" w:leader="dot" w:pos="9072"/>
        </w:tabs>
        <w:spacing w:before="720" w:after="480"/>
        <w:contextualSpacing w:val="0"/>
        <w:jc w:val="center"/>
        <w:rPr>
          <w:rFonts w:asciiTheme="majorHAnsi" w:hAnsiTheme="majorHAnsi"/>
          <w:b/>
          <w:sz w:val="28"/>
          <w:szCs w:val="24"/>
        </w:rPr>
      </w:pPr>
      <w:r w:rsidRPr="00C57881">
        <w:rPr>
          <w:rFonts w:asciiTheme="majorHAnsi" w:hAnsiTheme="majorHAnsi"/>
          <w:b/>
          <w:sz w:val="28"/>
          <w:szCs w:val="24"/>
        </w:rPr>
        <w:t>A költségvetési szerv</w:t>
      </w:r>
      <w:r w:rsidRPr="00C57881">
        <w:rPr>
          <w:rFonts w:asciiTheme="majorHAnsi" w:hAnsiTheme="majorHAnsi"/>
          <w:b/>
          <w:sz w:val="28"/>
          <w:szCs w:val="24"/>
        </w:rPr>
        <w:br/>
        <w:t>megnevezése, székhelye, telephelye</w:t>
      </w:r>
    </w:p>
    <w:p w:rsidR="00E57AA3" w:rsidRPr="00C57881" w:rsidRDefault="00E57AA3" w:rsidP="0057520C">
      <w:pPr>
        <w:pStyle w:val="Listaszerbekezds"/>
        <w:numPr>
          <w:ilvl w:val="1"/>
          <w:numId w:val="8"/>
        </w:numPr>
        <w:tabs>
          <w:tab w:val="left" w:leader="dot" w:pos="9072"/>
        </w:tabs>
        <w:spacing w:before="240"/>
        <w:ind w:left="567" w:hanging="567"/>
        <w:contextualSpacing w:val="0"/>
        <w:jc w:val="both"/>
        <w:rPr>
          <w:rFonts w:asciiTheme="majorHAnsi" w:hAnsiTheme="majorHAnsi"/>
          <w:sz w:val="22"/>
          <w:szCs w:val="22"/>
        </w:rPr>
      </w:pPr>
      <w:r w:rsidRPr="00C57881">
        <w:rPr>
          <w:rFonts w:asciiTheme="majorHAnsi" w:hAnsiTheme="majorHAnsi"/>
          <w:sz w:val="22"/>
          <w:szCs w:val="22"/>
        </w:rPr>
        <w:t>A költségvetési szerv</w:t>
      </w:r>
    </w:p>
    <w:p w:rsidR="00E57AA3" w:rsidRPr="00C57881" w:rsidRDefault="00E57AA3" w:rsidP="00F04502">
      <w:pPr>
        <w:pStyle w:val="Listaszerbekezds"/>
        <w:numPr>
          <w:ilvl w:val="2"/>
          <w:numId w:val="8"/>
        </w:numPr>
        <w:tabs>
          <w:tab w:val="left" w:leader="dot" w:pos="9072"/>
        </w:tabs>
        <w:spacing w:before="80"/>
        <w:contextualSpacing w:val="0"/>
        <w:jc w:val="both"/>
        <w:rPr>
          <w:rFonts w:asciiTheme="majorHAnsi" w:hAnsiTheme="majorHAnsi"/>
          <w:sz w:val="22"/>
          <w:szCs w:val="22"/>
        </w:rPr>
      </w:pPr>
      <w:r w:rsidRPr="00C57881">
        <w:rPr>
          <w:rFonts w:asciiTheme="majorHAnsi" w:hAnsiTheme="majorHAnsi"/>
          <w:sz w:val="22"/>
          <w:szCs w:val="22"/>
        </w:rPr>
        <w:t>megnevezése:</w:t>
      </w:r>
      <w:r w:rsidR="00F04502">
        <w:rPr>
          <w:rFonts w:asciiTheme="majorHAnsi" w:hAnsiTheme="majorHAnsi"/>
          <w:sz w:val="22"/>
          <w:szCs w:val="22"/>
        </w:rPr>
        <w:t xml:space="preserve"> </w:t>
      </w:r>
      <w:r w:rsidR="00F04502" w:rsidRPr="00F04502">
        <w:rPr>
          <w:rFonts w:asciiTheme="majorHAnsi" w:hAnsiTheme="majorHAnsi"/>
          <w:sz w:val="22"/>
          <w:szCs w:val="22"/>
        </w:rPr>
        <w:t>Berhidai Művelődési Ház és Könyvtár</w:t>
      </w:r>
    </w:p>
    <w:p w:rsidR="00E57AA3" w:rsidRPr="00C57881" w:rsidRDefault="00E57AA3" w:rsidP="0057520C">
      <w:pPr>
        <w:pStyle w:val="Listaszerbekezds"/>
        <w:numPr>
          <w:ilvl w:val="1"/>
          <w:numId w:val="8"/>
        </w:numPr>
        <w:tabs>
          <w:tab w:val="left" w:leader="dot" w:pos="9072"/>
        </w:tabs>
        <w:spacing w:before="240"/>
        <w:ind w:left="567" w:hanging="567"/>
        <w:contextualSpacing w:val="0"/>
        <w:jc w:val="both"/>
        <w:rPr>
          <w:rFonts w:asciiTheme="majorHAnsi" w:hAnsiTheme="majorHAnsi"/>
          <w:sz w:val="22"/>
          <w:szCs w:val="22"/>
        </w:rPr>
      </w:pPr>
      <w:r w:rsidRPr="00C57881">
        <w:rPr>
          <w:rFonts w:asciiTheme="majorHAnsi" w:hAnsiTheme="majorHAnsi"/>
          <w:sz w:val="22"/>
          <w:szCs w:val="22"/>
        </w:rPr>
        <w:t>A költségvetési szerv</w:t>
      </w:r>
    </w:p>
    <w:p w:rsidR="00E57AA3" w:rsidRPr="00C57881" w:rsidRDefault="00E57AA3" w:rsidP="00F04502">
      <w:pPr>
        <w:pStyle w:val="Listaszerbekezds"/>
        <w:numPr>
          <w:ilvl w:val="2"/>
          <w:numId w:val="8"/>
        </w:numPr>
        <w:tabs>
          <w:tab w:val="left" w:leader="dot" w:pos="9072"/>
        </w:tabs>
        <w:spacing w:before="80"/>
        <w:contextualSpacing w:val="0"/>
        <w:jc w:val="both"/>
        <w:rPr>
          <w:rFonts w:asciiTheme="majorHAnsi" w:hAnsiTheme="majorHAnsi"/>
          <w:sz w:val="22"/>
          <w:szCs w:val="22"/>
        </w:rPr>
      </w:pPr>
      <w:r w:rsidRPr="00C57881">
        <w:rPr>
          <w:rFonts w:asciiTheme="majorHAnsi" w:hAnsiTheme="majorHAnsi"/>
          <w:sz w:val="22"/>
          <w:szCs w:val="22"/>
        </w:rPr>
        <w:t>székhelye:</w:t>
      </w:r>
      <w:r w:rsidR="00F04502">
        <w:rPr>
          <w:rFonts w:asciiTheme="majorHAnsi" w:hAnsiTheme="majorHAnsi"/>
          <w:sz w:val="22"/>
          <w:szCs w:val="22"/>
        </w:rPr>
        <w:t xml:space="preserve"> </w:t>
      </w:r>
      <w:r w:rsidR="00F04502" w:rsidRPr="00F04502">
        <w:rPr>
          <w:rFonts w:asciiTheme="majorHAnsi" w:hAnsiTheme="majorHAnsi"/>
          <w:sz w:val="22"/>
          <w:szCs w:val="22"/>
        </w:rPr>
        <w:t>8181 Berhida, Kossuth Lajos utca 18</w:t>
      </w:r>
      <w:r w:rsidR="00F04502">
        <w:rPr>
          <w:rFonts w:asciiTheme="majorHAnsi" w:hAnsiTheme="majorHAnsi"/>
          <w:sz w:val="22"/>
          <w:szCs w:val="22"/>
        </w:rPr>
        <w:t>.</w:t>
      </w:r>
    </w:p>
    <w:p w:rsidR="00E57AA3" w:rsidRPr="00C57881" w:rsidRDefault="00E57AA3" w:rsidP="0057520C">
      <w:pPr>
        <w:pStyle w:val="Listaszerbekezds"/>
        <w:numPr>
          <w:ilvl w:val="2"/>
          <w:numId w:val="8"/>
        </w:numPr>
        <w:tabs>
          <w:tab w:val="left" w:leader="dot" w:pos="9072"/>
        </w:tabs>
        <w:spacing w:before="80" w:after="120"/>
        <w:ind w:left="1225" w:hanging="658"/>
        <w:contextualSpacing w:val="0"/>
        <w:jc w:val="both"/>
        <w:rPr>
          <w:rFonts w:asciiTheme="majorHAnsi" w:hAnsiTheme="majorHAnsi"/>
          <w:sz w:val="22"/>
          <w:szCs w:val="22"/>
        </w:rPr>
      </w:pPr>
      <w:r w:rsidRPr="00C57881">
        <w:rPr>
          <w:rFonts w:asciiTheme="majorHAnsi" w:hAnsiTheme="majorHAnsi"/>
          <w:sz w:val="22"/>
          <w:szCs w:val="22"/>
        </w:rPr>
        <w:t>telephelye(i):</w:t>
      </w:r>
    </w:p>
    <w:tbl>
      <w:tblPr>
        <w:tblStyle w:val="Rcsostblzat"/>
        <w:tblW w:w="5000" w:type="pct"/>
        <w:jc w:val="center"/>
        <w:tblLayout w:type="fixed"/>
        <w:tblLook w:val="04A0" w:firstRow="1" w:lastRow="0" w:firstColumn="1" w:lastColumn="0" w:noHBand="0" w:noVBand="1"/>
      </w:tblPr>
      <w:tblGrid>
        <w:gridCol w:w="660"/>
        <w:gridCol w:w="4288"/>
        <w:gridCol w:w="4114"/>
      </w:tblGrid>
      <w:tr w:rsidR="00420503" w:rsidRPr="00C57881" w:rsidTr="00F04502">
        <w:trPr>
          <w:jc w:val="center"/>
        </w:trPr>
        <w:tc>
          <w:tcPr>
            <w:tcW w:w="364" w:type="pct"/>
            <w:vAlign w:val="center"/>
          </w:tcPr>
          <w:p w:rsidR="00420503" w:rsidRPr="00C57881" w:rsidRDefault="00420503" w:rsidP="0057520C">
            <w:pPr>
              <w:tabs>
                <w:tab w:val="left" w:leader="dot" w:pos="9072"/>
              </w:tabs>
              <w:spacing w:before="80"/>
              <w:jc w:val="center"/>
              <w:rPr>
                <w:rFonts w:asciiTheme="majorHAnsi" w:hAnsiTheme="majorHAnsi"/>
                <w:sz w:val="22"/>
                <w:szCs w:val="22"/>
              </w:rPr>
            </w:pPr>
          </w:p>
        </w:tc>
        <w:tc>
          <w:tcPr>
            <w:tcW w:w="2366" w:type="pct"/>
            <w:vAlign w:val="center"/>
          </w:tcPr>
          <w:p w:rsidR="00420503" w:rsidRPr="00C57881" w:rsidRDefault="00420503" w:rsidP="0057520C">
            <w:pPr>
              <w:tabs>
                <w:tab w:val="left" w:leader="dot" w:pos="9072"/>
              </w:tabs>
              <w:spacing w:before="80"/>
              <w:rPr>
                <w:rFonts w:asciiTheme="majorHAnsi" w:hAnsiTheme="majorHAnsi"/>
                <w:sz w:val="22"/>
                <w:szCs w:val="22"/>
              </w:rPr>
            </w:pPr>
            <w:r w:rsidRPr="00C57881">
              <w:rPr>
                <w:rFonts w:asciiTheme="majorHAnsi" w:hAnsiTheme="majorHAnsi"/>
                <w:sz w:val="22"/>
                <w:szCs w:val="22"/>
              </w:rPr>
              <w:t>telephely megnevezése</w:t>
            </w:r>
          </w:p>
        </w:tc>
        <w:tc>
          <w:tcPr>
            <w:tcW w:w="2270" w:type="pct"/>
            <w:vAlign w:val="center"/>
          </w:tcPr>
          <w:p w:rsidR="00420503" w:rsidRPr="00C57881" w:rsidRDefault="00420503" w:rsidP="0057520C">
            <w:pPr>
              <w:tabs>
                <w:tab w:val="left" w:leader="dot" w:pos="9072"/>
              </w:tabs>
              <w:spacing w:before="80"/>
              <w:rPr>
                <w:rFonts w:asciiTheme="majorHAnsi" w:hAnsiTheme="majorHAnsi"/>
                <w:sz w:val="22"/>
                <w:szCs w:val="22"/>
              </w:rPr>
            </w:pPr>
            <w:r w:rsidRPr="00C57881">
              <w:rPr>
                <w:rFonts w:asciiTheme="majorHAnsi" w:hAnsiTheme="majorHAnsi"/>
                <w:sz w:val="22"/>
                <w:szCs w:val="22"/>
              </w:rPr>
              <w:t>telephely címe</w:t>
            </w:r>
          </w:p>
        </w:tc>
      </w:tr>
      <w:tr w:rsidR="00420503" w:rsidRPr="00C57881" w:rsidTr="00F04502">
        <w:trPr>
          <w:jc w:val="center"/>
        </w:trPr>
        <w:tc>
          <w:tcPr>
            <w:tcW w:w="364" w:type="pct"/>
            <w:vAlign w:val="center"/>
          </w:tcPr>
          <w:p w:rsidR="00420503" w:rsidRPr="00C57881" w:rsidRDefault="003B4664" w:rsidP="0057520C">
            <w:pPr>
              <w:tabs>
                <w:tab w:val="left" w:leader="dot" w:pos="9072"/>
              </w:tabs>
              <w:spacing w:before="80"/>
              <w:jc w:val="center"/>
              <w:rPr>
                <w:rFonts w:asciiTheme="majorHAnsi" w:hAnsiTheme="majorHAnsi"/>
                <w:sz w:val="22"/>
                <w:szCs w:val="22"/>
              </w:rPr>
            </w:pPr>
            <w:r w:rsidRPr="00C57881">
              <w:rPr>
                <w:rFonts w:asciiTheme="majorHAnsi" w:hAnsiTheme="majorHAnsi"/>
                <w:sz w:val="22"/>
                <w:szCs w:val="22"/>
              </w:rPr>
              <w:t>1</w:t>
            </w:r>
          </w:p>
        </w:tc>
        <w:tc>
          <w:tcPr>
            <w:tcW w:w="2366" w:type="pct"/>
            <w:vAlign w:val="center"/>
          </w:tcPr>
          <w:p w:rsidR="00420503" w:rsidRPr="00C57881" w:rsidRDefault="00F04502" w:rsidP="00F04502">
            <w:pPr>
              <w:tabs>
                <w:tab w:val="left" w:leader="dot" w:pos="9072"/>
              </w:tabs>
              <w:spacing w:before="80"/>
              <w:rPr>
                <w:rFonts w:asciiTheme="majorHAnsi" w:hAnsiTheme="majorHAnsi"/>
                <w:sz w:val="22"/>
                <w:szCs w:val="22"/>
              </w:rPr>
            </w:pPr>
            <w:r w:rsidRPr="00F04502">
              <w:rPr>
                <w:rFonts w:asciiTheme="majorHAnsi" w:hAnsiTheme="majorHAnsi"/>
                <w:sz w:val="22"/>
                <w:szCs w:val="22"/>
              </w:rPr>
              <w:t>Petőfi Művelődési Ház és Könyvtár</w:t>
            </w:r>
          </w:p>
        </w:tc>
        <w:tc>
          <w:tcPr>
            <w:tcW w:w="2270" w:type="pct"/>
            <w:vAlign w:val="center"/>
          </w:tcPr>
          <w:p w:rsidR="00420503" w:rsidRPr="00C57881" w:rsidRDefault="00F04502" w:rsidP="00F04502">
            <w:pPr>
              <w:tabs>
                <w:tab w:val="left" w:leader="dot" w:pos="9072"/>
              </w:tabs>
              <w:spacing w:before="80"/>
              <w:rPr>
                <w:rFonts w:asciiTheme="majorHAnsi" w:hAnsiTheme="majorHAnsi"/>
                <w:sz w:val="22"/>
                <w:szCs w:val="22"/>
              </w:rPr>
            </w:pPr>
            <w:r w:rsidRPr="00F04502">
              <w:rPr>
                <w:rFonts w:asciiTheme="majorHAnsi" w:hAnsiTheme="majorHAnsi"/>
                <w:sz w:val="22"/>
                <w:szCs w:val="22"/>
              </w:rPr>
              <w:t>8182 Berhida, Orgona út 2</w:t>
            </w:r>
            <w:r w:rsidR="0098618E">
              <w:rPr>
                <w:rFonts w:asciiTheme="majorHAnsi" w:hAnsiTheme="majorHAnsi"/>
                <w:sz w:val="22"/>
                <w:szCs w:val="22"/>
              </w:rPr>
              <w:t>-4</w:t>
            </w:r>
            <w:r w:rsidRPr="00F04502">
              <w:rPr>
                <w:rFonts w:asciiTheme="majorHAnsi" w:hAnsiTheme="majorHAnsi"/>
                <w:sz w:val="22"/>
                <w:szCs w:val="22"/>
              </w:rPr>
              <w:t>.</w:t>
            </w:r>
          </w:p>
        </w:tc>
      </w:tr>
      <w:tr w:rsidR="00420503" w:rsidRPr="00C57881" w:rsidTr="00F04502">
        <w:trPr>
          <w:jc w:val="center"/>
        </w:trPr>
        <w:tc>
          <w:tcPr>
            <w:tcW w:w="364" w:type="pct"/>
            <w:vAlign w:val="center"/>
          </w:tcPr>
          <w:p w:rsidR="00420503" w:rsidRPr="00C57881" w:rsidRDefault="003B4664" w:rsidP="0057520C">
            <w:pPr>
              <w:tabs>
                <w:tab w:val="left" w:leader="dot" w:pos="9072"/>
              </w:tabs>
              <w:spacing w:before="80"/>
              <w:jc w:val="center"/>
              <w:rPr>
                <w:rFonts w:asciiTheme="majorHAnsi" w:hAnsiTheme="majorHAnsi"/>
                <w:sz w:val="22"/>
                <w:szCs w:val="22"/>
              </w:rPr>
            </w:pPr>
            <w:r w:rsidRPr="00C57881">
              <w:rPr>
                <w:rFonts w:asciiTheme="majorHAnsi" w:hAnsiTheme="majorHAnsi"/>
                <w:sz w:val="22"/>
                <w:szCs w:val="22"/>
              </w:rPr>
              <w:t>2</w:t>
            </w:r>
          </w:p>
        </w:tc>
        <w:tc>
          <w:tcPr>
            <w:tcW w:w="2366" w:type="pct"/>
            <w:vAlign w:val="center"/>
          </w:tcPr>
          <w:p w:rsidR="00420503" w:rsidRPr="00C57881" w:rsidRDefault="00F04502" w:rsidP="0057520C">
            <w:pPr>
              <w:tabs>
                <w:tab w:val="left" w:leader="dot" w:pos="9072"/>
              </w:tabs>
              <w:spacing w:before="80"/>
              <w:rPr>
                <w:rFonts w:asciiTheme="majorHAnsi" w:hAnsiTheme="majorHAnsi"/>
                <w:sz w:val="22"/>
                <w:szCs w:val="22"/>
              </w:rPr>
            </w:pPr>
            <w:r w:rsidRPr="00F04502">
              <w:rPr>
                <w:rFonts w:asciiTheme="majorHAnsi" w:hAnsiTheme="majorHAnsi"/>
                <w:sz w:val="22"/>
                <w:szCs w:val="22"/>
              </w:rPr>
              <w:t>A PORTA – Generációk Háza</w:t>
            </w:r>
          </w:p>
        </w:tc>
        <w:tc>
          <w:tcPr>
            <w:tcW w:w="2270" w:type="pct"/>
            <w:vAlign w:val="center"/>
          </w:tcPr>
          <w:p w:rsidR="00420503" w:rsidRPr="00C57881" w:rsidRDefault="00F04502" w:rsidP="00F04502">
            <w:pPr>
              <w:tabs>
                <w:tab w:val="left" w:leader="dot" w:pos="9072"/>
              </w:tabs>
              <w:spacing w:before="80"/>
              <w:rPr>
                <w:rFonts w:asciiTheme="majorHAnsi" w:hAnsiTheme="majorHAnsi"/>
                <w:sz w:val="22"/>
                <w:szCs w:val="22"/>
              </w:rPr>
            </w:pPr>
            <w:r w:rsidRPr="00F04502">
              <w:rPr>
                <w:rFonts w:asciiTheme="majorHAnsi" w:hAnsiTheme="majorHAnsi"/>
                <w:sz w:val="22"/>
                <w:szCs w:val="22"/>
              </w:rPr>
              <w:t>8181 Berhida, Rákóczi F. u. 24</w:t>
            </w:r>
            <w:r>
              <w:rPr>
                <w:rFonts w:asciiTheme="majorHAnsi" w:hAnsiTheme="majorHAnsi"/>
                <w:sz w:val="22"/>
                <w:szCs w:val="22"/>
              </w:rPr>
              <w:t>.</w:t>
            </w:r>
          </w:p>
        </w:tc>
      </w:tr>
    </w:tbl>
    <w:p w:rsidR="00E57AA3" w:rsidRPr="00C57881" w:rsidRDefault="00E57AA3" w:rsidP="0057520C">
      <w:pPr>
        <w:pStyle w:val="Listaszerbekezds"/>
        <w:numPr>
          <w:ilvl w:val="0"/>
          <w:numId w:val="8"/>
        </w:numPr>
        <w:tabs>
          <w:tab w:val="left" w:leader="dot" w:pos="9072"/>
        </w:tabs>
        <w:spacing w:before="720" w:after="480"/>
        <w:contextualSpacing w:val="0"/>
        <w:jc w:val="center"/>
        <w:rPr>
          <w:rFonts w:asciiTheme="majorHAnsi" w:hAnsiTheme="majorHAnsi"/>
          <w:b/>
          <w:sz w:val="28"/>
          <w:szCs w:val="24"/>
        </w:rPr>
      </w:pPr>
      <w:r w:rsidRPr="00C57881">
        <w:rPr>
          <w:rFonts w:asciiTheme="majorHAnsi" w:hAnsiTheme="majorHAnsi"/>
          <w:b/>
          <w:sz w:val="28"/>
          <w:szCs w:val="24"/>
        </w:rPr>
        <w:t>A költségvetési szerv</w:t>
      </w:r>
      <w:r w:rsidRPr="00C57881">
        <w:rPr>
          <w:rFonts w:asciiTheme="majorHAnsi" w:hAnsiTheme="majorHAnsi"/>
          <w:b/>
          <w:sz w:val="28"/>
          <w:szCs w:val="24"/>
        </w:rPr>
        <w:br/>
        <w:t>alapításával és megszűnésével összefüggő rendelkezések</w:t>
      </w:r>
    </w:p>
    <w:p w:rsidR="00E57AA3" w:rsidRPr="00C57881" w:rsidRDefault="00E57AA3" w:rsidP="0057520C">
      <w:pPr>
        <w:pStyle w:val="Listaszerbekezds"/>
        <w:numPr>
          <w:ilvl w:val="1"/>
          <w:numId w:val="8"/>
        </w:numPr>
        <w:tabs>
          <w:tab w:val="left" w:leader="dot" w:pos="9072"/>
        </w:tabs>
        <w:spacing w:before="240"/>
        <w:ind w:left="567" w:hanging="567"/>
        <w:contextualSpacing w:val="0"/>
        <w:jc w:val="both"/>
        <w:rPr>
          <w:rFonts w:asciiTheme="majorHAnsi" w:hAnsiTheme="majorHAnsi"/>
          <w:sz w:val="22"/>
          <w:szCs w:val="22"/>
        </w:rPr>
      </w:pPr>
      <w:r w:rsidRPr="00C57881">
        <w:rPr>
          <w:rFonts w:asciiTheme="majorHAnsi" w:hAnsiTheme="majorHAnsi"/>
          <w:sz w:val="22"/>
          <w:szCs w:val="22"/>
        </w:rPr>
        <w:t>A költségvetési szerv alapításának dátuma:</w:t>
      </w:r>
      <w:r w:rsidR="00F04502">
        <w:rPr>
          <w:rFonts w:asciiTheme="majorHAnsi" w:hAnsiTheme="majorHAnsi"/>
          <w:sz w:val="22"/>
          <w:szCs w:val="22"/>
        </w:rPr>
        <w:t xml:space="preserve"> 2000.02.24.</w:t>
      </w:r>
    </w:p>
    <w:p w:rsidR="00E57AA3" w:rsidRPr="00C57881" w:rsidRDefault="00E57AA3" w:rsidP="0057520C">
      <w:pPr>
        <w:pStyle w:val="Listaszerbekezds"/>
        <w:numPr>
          <w:ilvl w:val="1"/>
          <w:numId w:val="8"/>
        </w:numPr>
        <w:tabs>
          <w:tab w:val="left" w:leader="dot" w:pos="9072"/>
        </w:tabs>
        <w:spacing w:before="240" w:after="120"/>
        <w:ind w:left="567" w:hanging="567"/>
        <w:contextualSpacing w:val="0"/>
        <w:jc w:val="both"/>
        <w:rPr>
          <w:rFonts w:asciiTheme="majorHAnsi" w:hAnsiTheme="majorHAnsi"/>
          <w:sz w:val="22"/>
          <w:szCs w:val="22"/>
        </w:rPr>
      </w:pPr>
      <w:r w:rsidRPr="00C57881">
        <w:rPr>
          <w:rFonts w:asciiTheme="majorHAnsi" w:hAnsiTheme="majorHAnsi"/>
          <w:sz w:val="22"/>
          <w:szCs w:val="22"/>
        </w:rPr>
        <w:t>A költségvetési szerv jogelőd</w:t>
      </w:r>
      <w:r w:rsidR="001C60DC" w:rsidRPr="00C57881">
        <w:rPr>
          <w:rFonts w:asciiTheme="majorHAnsi" w:hAnsiTheme="majorHAnsi"/>
          <w:sz w:val="22"/>
          <w:szCs w:val="22"/>
        </w:rPr>
        <w:t xml:space="preserve"> költségvetési szervé</w:t>
      </w:r>
      <w:r w:rsidRPr="00C57881">
        <w:rPr>
          <w:rFonts w:asciiTheme="majorHAnsi" w:hAnsiTheme="majorHAnsi"/>
          <w:sz w:val="22"/>
          <w:szCs w:val="22"/>
        </w:rPr>
        <w:t>nek</w:t>
      </w:r>
    </w:p>
    <w:tbl>
      <w:tblPr>
        <w:tblStyle w:val="Rcsostblzat"/>
        <w:tblW w:w="5000" w:type="pct"/>
        <w:jc w:val="center"/>
        <w:tblLayout w:type="fixed"/>
        <w:tblLook w:val="04A0" w:firstRow="1" w:lastRow="0" w:firstColumn="1" w:lastColumn="0" w:noHBand="0" w:noVBand="1"/>
      </w:tblPr>
      <w:tblGrid>
        <w:gridCol w:w="658"/>
        <w:gridCol w:w="4290"/>
        <w:gridCol w:w="4114"/>
      </w:tblGrid>
      <w:tr w:rsidR="00420503" w:rsidRPr="00C57881" w:rsidTr="0057520C">
        <w:trPr>
          <w:jc w:val="center"/>
        </w:trPr>
        <w:tc>
          <w:tcPr>
            <w:tcW w:w="363" w:type="pct"/>
            <w:vAlign w:val="center"/>
          </w:tcPr>
          <w:p w:rsidR="00420503" w:rsidRPr="00C57881" w:rsidRDefault="00420503" w:rsidP="0057520C">
            <w:pPr>
              <w:tabs>
                <w:tab w:val="left" w:leader="dot" w:pos="9072"/>
              </w:tabs>
              <w:spacing w:before="80"/>
              <w:jc w:val="center"/>
              <w:rPr>
                <w:rFonts w:asciiTheme="majorHAnsi" w:hAnsiTheme="majorHAnsi"/>
                <w:sz w:val="22"/>
                <w:szCs w:val="22"/>
              </w:rPr>
            </w:pPr>
          </w:p>
        </w:tc>
        <w:tc>
          <w:tcPr>
            <w:tcW w:w="2367" w:type="pct"/>
            <w:vAlign w:val="center"/>
          </w:tcPr>
          <w:p w:rsidR="00420503" w:rsidRPr="00C57881" w:rsidRDefault="00420503" w:rsidP="0057520C">
            <w:pPr>
              <w:tabs>
                <w:tab w:val="left" w:leader="dot" w:pos="9072"/>
              </w:tabs>
              <w:spacing w:before="80"/>
              <w:rPr>
                <w:rFonts w:asciiTheme="majorHAnsi" w:hAnsiTheme="majorHAnsi"/>
                <w:sz w:val="22"/>
                <w:szCs w:val="22"/>
              </w:rPr>
            </w:pPr>
            <w:r w:rsidRPr="00C57881">
              <w:rPr>
                <w:rFonts w:asciiTheme="majorHAnsi" w:hAnsiTheme="majorHAnsi"/>
                <w:sz w:val="22"/>
                <w:szCs w:val="22"/>
              </w:rPr>
              <w:t>megnevezése</w:t>
            </w:r>
          </w:p>
        </w:tc>
        <w:tc>
          <w:tcPr>
            <w:tcW w:w="2270" w:type="pct"/>
            <w:vAlign w:val="center"/>
          </w:tcPr>
          <w:p w:rsidR="00420503" w:rsidRPr="00C57881" w:rsidRDefault="00420503" w:rsidP="0057520C">
            <w:pPr>
              <w:tabs>
                <w:tab w:val="left" w:leader="dot" w:pos="9072"/>
              </w:tabs>
              <w:spacing w:before="80"/>
              <w:rPr>
                <w:rFonts w:asciiTheme="majorHAnsi" w:hAnsiTheme="majorHAnsi"/>
                <w:sz w:val="22"/>
                <w:szCs w:val="22"/>
              </w:rPr>
            </w:pPr>
            <w:r w:rsidRPr="00C57881">
              <w:rPr>
                <w:rFonts w:asciiTheme="majorHAnsi" w:hAnsiTheme="majorHAnsi"/>
                <w:sz w:val="22"/>
                <w:szCs w:val="22"/>
              </w:rPr>
              <w:t>székhelye</w:t>
            </w:r>
          </w:p>
        </w:tc>
      </w:tr>
      <w:tr w:rsidR="00420503" w:rsidRPr="00C57881" w:rsidTr="0057520C">
        <w:trPr>
          <w:jc w:val="center"/>
        </w:trPr>
        <w:tc>
          <w:tcPr>
            <w:tcW w:w="363" w:type="pct"/>
            <w:vAlign w:val="center"/>
          </w:tcPr>
          <w:p w:rsidR="00420503" w:rsidRPr="00C57881" w:rsidRDefault="003B4664" w:rsidP="0057520C">
            <w:pPr>
              <w:tabs>
                <w:tab w:val="left" w:leader="dot" w:pos="9072"/>
              </w:tabs>
              <w:spacing w:before="80"/>
              <w:jc w:val="center"/>
              <w:rPr>
                <w:rFonts w:asciiTheme="majorHAnsi" w:hAnsiTheme="majorHAnsi"/>
                <w:sz w:val="22"/>
                <w:szCs w:val="22"/>
              </w:rPr>
            </w:pPr>
            <w:r w:rsidRPr="00C57881">
              <w:rPr>
                <w:rFonts w:asciiTheme="majorHAnsi" w:hAnsiTheme="majorHAnsi"/>
                <w:sz w:val="22"/>
                <w:szCs w:val="22"/>
              </w:rPr>
              <w:t>1</w:t>
            </w:r>
          </w:p>
        </w:tc>
        <w:tc>
          <w:tcPr>
            <w:tcW w:w="2367" w:type="pct"/>
            <w:vAlign w:val="center"/>
          </w:tcPr>
          <w:p w:rsidR="00420503" w:rsidRPr="00C57881" w:rsidRDefault="00F04502" w:rsidP="0057520C">
            <w:pPr>
              <w:tabs>
                <w:tab w:val="left" w:leader="dot" w:pos="9072"/>
              </w:tabs>
              <w:spacing w:before="80"/>
              <w:rPr>
                <w:rFonts w:asciiTheme="majorHAnsi" w:hAnsiTheme="majorHAnsi"/>
                <w:sz w:val="22"/>
                <w:szCs w:val="22"/>
              </w:rPr>
            </w:pPr>
            <w:r>
              <w:rPr>
                <w:rFonts w:asciiTheme="majorHAnsi" w:hAnsiTheme="majorHAnsi"/>
                <w:sz w:val="22"/>
                <w:szCs w:val="22"/>
              </w:rPr>
              <w:t>Kultúrház</w:t>
            </w:r>
          </w:p>
        </w:tc>
        <w:tc>
          <w:tcPr>
            <w:tcW w:w="2270" w:type="pct"/>
            <w:vAlign w:val="center"/>
          </w:tcPr>
          <w:p w:rsidR="00420503" w:rsidRPr="00C57881" w:rsidRDefault="00F04502" w:rsidP="00F04502">
            <w:pPr>
              <w:tabs>
                <w:tab w:val="left" w:leader="dot" w:pos="9072"/>
              </w:tabs>
              <w:spacing w:before="80"/>
              <w:rPr>
                <w:rFonts w:asciiTheme="majorHAnsi" w:hAnsiTheme="majorHAnsi"/>
                <w:sz w:val="22"/>
                <w:szCs w:val="22"/>
              </w:rPr>
            </w:pPr>
            <w:r w:rsidRPr="00F04502">
              <w:rPr>
                <w:rFonts w:asciiTheme="majorHAnsi" w:hAnsiTheme="majorHAnsi"/>
                <w:sz w:val="22"/>
                <w:szCs w:val="22"/>
              </w:rPr>
              <w:t>8181 Berhida, Kossuth Lajos utca 18.</w:t>
            </w:r>
          </w:p>
        </w:tc>
      </w:tr>
    </w:tbl>
    <w:p w:rsidR="00E57AA3" w:rsidRPr="00C57881" w:rsidRDefault="00E57AA3" w:rsidP="0057520C">
      <w:pPr>
        <w:pStyle w:val="Listaszerbekezds"/>
        <w:numPr>
          <w:ilvl w:val="0"/>
          <w:numId w:val="8"/>
        </w:numPr>
        <w:tabs>
          <w:tab w:val="left" w:leader="dot" w:pos="9072"/>
        </w:tabs>
        <w:spacing w:before="720" w:after="480"/>
        <w:contextualSpacing w:val="0"/>
        <w:jc w:val="center"/>
        <w:rPr>
          <w:rFonts w:asciiTheme="majorHAnsi" w:hAnsiTheme="majorHAnsi"/>
          <w:b/>
          <w:sz w:val="28"/>
          <w:szCs w:val="24"/>
        </w:rPr>
      </w:pPr>
      <w:r w:rsidRPr="00C57881">
        <w:rPr>
          <w:rFonts w:asciiTheme="majorHAnsi" w:hAnsiTheme="majorHAnsi"/>
          <w:b/>
          <w:sz w:val="28"/>
          <w:szCs w:val="24"/>
        </w:rPr>
        <w:t>A költségvetési szerv irányítása, felügyelete</w:t>
      </w:r>
    </w:p>
    <w:p w:rsidR="00E57AA3" w:rsidRPr="0057520C" w:rsidRDefault="00E57AA3" w:rsidP="0057520C">
      <w:pPr>
        <w:pStyle w:val="Listaszerbekezds"/>
        <w:numPr>
          <w:ilvl w:val="1"/>
          <w:numId w:val="8"/>
        </w:numPr>
        <w:tabs>
          <w:tab w:val="left" w:leader="dot" w:pos="9072"/>
        </w:tabs>
        <w:spacing w:before="240"/>
        <w:ind w:left="567" w:hanging="567"/>
        <w:contextualSpacing w:val="0"/>
        <w:jc w:val="both"/>
        <w:rPr>
          <w:rFonts w:asciiTheme="majorHAnsi" w:hAnsiTheme="majorHAnsi"/>
          <w:sz w:val="22"/>
          <w:szCs w:val="22"/>
        </w:rPr>
      </w:pPr>
      <w:r w:rsidRPr="00C57881">
        <w:rPr>
          <w:rFonts w:asciiTheme="majorHAnsi" w:hAnsiTheme="majorHAnsi"/>
          <w:sz w:val="22"/>
          <w:szCs w:val="22"/>
        </w:rPr>
        <w:t>A költségvetési szerv irányító szervének</w:t>
      </w:r>
    </w:p>
    <w:p w:rsidR="00E57AA3" w:rsidRPr="00C57881" w:rsidRDefault="00E57AA3" w:rsidP="00F04502">
      <w:pPr>
        <w:pStyle w:val="Listaszerbekezds"/>
        <w:numPr>
          <w:ilvl w:val="2"/>
          <w:numId w:val="8"/>
        </w:numPr>
        <w:tabs>
          <w:tab w:val="left" w:leader="dot" w:pos="9072"/>
        </w:tabs>
        <w:spacing w:before="80"/>
        <w:contextualSpacing w:val="0"/>
        <w:jc w:val="both"/>
        <w:rPr>
          <w:rFonts w:asciiTheme="majorHAnsi" w:hAnsiTheme="majorHAnsi"/>
          <w:sz w:val="22"/>
          <w:szCs w:val="22"/>
        </w:rPr>
      </w:pPr>
      <w:r w:rsidRPr="00C57881">
        <w:rPr>
          <w:rFonts w:asciiTheme="majorHAnsi" w:hAnsiTheme="majorHAnsi"/>
          <w:sz w:val="22"/>
          <w:szCs w:val="22"/>
        </w:rPr>
        <w:t>megnevezése:</w:t>
      </w:r>
      <w:r w:rsidR="00F04502" w:rsidRPr="00F04502">
        <w:t xml:space="preserve"> </w:t>
      </w:r>
      <w:r w:rsidR="00F04502" w:rsidRPr="00F04502">
        <w:rPr>
          <w:rFonts w:asciiTheme="majorHAnsi" w:hAnsiTheme="majorHAnsi"/>
          <w:sz w:val="22"/>
          <w:szCs w:val="22"/>
        </w:rPr>
        <w:t>Berhida Város Önkormányzata</w:t>
      </w:r>
    </w:p>
    <w:p w:rsidR="00E57AA3" w:rsidRPr="00C57881" w:rsidRDefault="00E57AA3" w:rsidP="00F04502">
      <w:pPr>
        <w:pStyle w:val="Listaszerbekezds"/>
        <w:numPr>
          <w:ilvl w:val="2"/>
          <w:numId w:val="8"/>
        </w:numPr>
        <w:tabs>
          <w:tab w:val="left" w:leader="dot" w:pos="9072"/>
        </w:tabs>
        <w:spacing w:before="80"/>
        <w:contextualSpacing w:val="0"/>
        <w:jc w:val="both"/>
        <w:rPr>
          <w:rFonts w:asciiTheme="majorHAnsi" w:hAnsiTheme="majorHAnsi"/>
          <w:sz w:val="22"/>
          <w:szCs w:val="22"/>
        </w:rPr>
      </w:pPr>
      <w:r w:rsidRPr="00C57881">
        <w:rPr>
          <w:rFonts w:asciiTheme="majorHAnsi" w:hAnsiTheme="majorHAnsi"/>
          <w:sz w:val="22"/>
          <w:szCs w:val="22"/>
        </w:rPr>
        <w:t>székhelye:</w:t>
      </w:r>
      <w:r w:rsidR="00F04502">
        <w:rPr>
          <w:rFonts w:asciiTheme="majorHAnsi" w:hAnsiTheme="majorHAnsi"/>
          <w:sz w:val="22"/>
          <w:szCs w:val="22"/>
        </w:rPr>
        <w:t xml:space="preserve"> </w:t>
      </w:r>
      <w:r w:rsidR="00F04502" w:rsidRPr="00F04502">
        <w:rPr>
          <w:rFonts w:asciiTheme="majorHAnsi" w:hAnsiTheme="majorHAnsi"/>
          <w:sz w:val="22"/>
          <w:szCs w:val="22"/>
        </w:rPr>
        <w:t>8181 Berhida, Veszprémi út 1-3</w:t>
      </w:r>
      <w:r w:rsidR="00F04502">
        <w:rPr>
          <w:rFonts w:asciiTheme="majorHAnsi" w:hAnsiTheme="majorHAnsi"/>
          <w:sz w:val="22"/>
          <w:szCs w:val="22"/>
        </w:rPr>
        <w:t>.</w:t>
      </w:r>
    </w:p>
    <w:p w:rsidR="00C018EC" w:rsidRPr="00C57881" w:rsidRDefault="00C018EC" w:rsidP="0057520C">
      <w:pPr>
        <w:pStyle w:val="Listaszerbekezds"/>
        <w:numPr>
          <w:ilvl w:val="1"/>
          <w:numId w:val="8"/>
        </w:numPr>
        <w:tabs>
          <w:tab w:val="left" w:leader="dot" w:pos="9072"/>
        </w:tabs>
        <w:spacing w:before="240"/>
        <w:ind w:left="567" w:hanging="567"/>
        <w:contextualSpacing w:val="0"/>
        <w:jc w:val="both"/>
        <w:rPr>
          <w:rFonts w:asciiTheme="majorHAnsi" w:hAnsiTheme="majorHAnsi"/>
          <w:sz w:val="22"/>
          <w:szCs w:val="22"/>
        </w:rPr>
      </w:pPr>
      <w:r w:rsidRPr="00C57881">
        <w:rPr>
          <w:rFonts w:asciiTheme="majorHAnsi" w:hAnsiTheme="majorHAnsi"/>
          <w:sz w:val="22"/>
          <w:szCs w:val="22"/>
        </w:rPr>
        <w:lastRenderedPageBreak/>
        <w:t>A költségvetési szerv fenntartójának</w:t>
      </w:r>
    </w:p>
    <w:p w:rsidR="00C018EC" w:rsidRPr="00C57881" w:rsidRDefault="00C018EC" w:rsidP="00F04502">
      <w:pPr>
        <w:pStyle w:val="Listaszerbekezds"/>
        <w:numPr>
          <w:ilvl w:val="2"/>
          <w:numId w:val="8"/>
        </w:numPr>
        <w:tabs>
          <w:tab w:val="left" w:leader="dot" w:pos="9072"/>
        </w:tabs>
        <w:spacing w:before="80"/>
        <w:contextualSpacing w:val="0"/>
        <w:jc w:val="both"/>
        <w:rPr>
          <w:rFonts w:asciiTheme="majorHAnsi" w:hAnsiTheme="majorHAnsi"/>
          <w:sz w:val="22"/>
          <w:szCs w:val="22"/>
        </w:rPr>
      </w:pPr>
      <w:r w:rsidRPr="00C57881">
        <w:rPr>
          <w:rFonts w:asciiTheme="majorHAnsi" w:hAnsiTheme="majorHAnsi"/>
          <w:sz w:val="22"/>
          <w:szCs w:val="22"/>
        </w:rPr>
        <w:t xml:space="preserve"> megnevezése:</w:t>
      </w:r>
      <w:r w:rsidR="00F04502">
        <w:rPr>
          <w:rFonts w:asciiTheme="majorHAnsi" w:hAnsiTheme="majorHAnsi"/>
          <w:sz w:val="22"/>
          <w:szCs w:val="22"/>
        </w:rPr>
        <w:t xml:space="preserve"> </w:t>
      </w:r>
      <w:r w:rsidR="00F04502" w:rsidRPr="00F04502">
        <w:rPr>
          <w:rFonts w:asciiTheme="majorHAnsi" w:hAnsiTheme="majorHAnsi"/>
          <w:sz w:val="22"/>
          <w:szCs w:val="22"/>
        </w:rPr>
        <w:t>Berhida Város Önkormányzata</w:t>
      </w:r>
    </w:p>
    <w:p w:rsidR="00C018EC" w:rsidRPr="00C57881" w:rsidRDefault="00C018EC" w:rsidP="00F04502">
      <w:pPr>
        <w:pStyle w:val="Listaszerbekezds"/>
        <w:numPr>
          <w:ilvl w:val="2"/>
          <w:numId w:val="8"/>
        </w:numPr>
        <w:tabs>
          <w:tab w:val="left" w:leader="dot" w:pos="9072"/>
        </w:tabs>
        <w:spacing w:before="80"/>
        <w:contextualSpacing w:val="0"/>
        <w:jc w:val="both"/>
        <w:rPr>
          <w:rFonts w:asciiTheme="majorHAnsi" w:hAnsiTheme="majorHAnsi"/>
          <w:sz w:val="22"/>
          <w:szCs w:val="22"/>
        </w:rPr>
      </w:pPr>
      <w:r w:rsidRPr="00C57881">
        <w:rPr>
          <w:rFonts w:asciiTheme="majorHAnsi" w:hAnsiTheme="majorHAnsi"/>
          <w:sz w:val="22"/>
          <w:szCs w:val="22"/>
        </w:rPr>
        <w:t>székhelye:</w:t>
      </w:r>
      <w:r w:rsidR="00F04502">
        <w:rPr>
          <w:rFonts w:asciiTheme="majorHAnsi" w:hAnsiTheme="majorHAnsi"/>
          <w:sz w:val="22"/>
          <w:szCs w:val="22"/>
        </w:rPr>
        <w:t xml:space="preserve"> </w:t>
      </w:r>
      <w:r w:rsidR="00F04502" w:rsidRPr="00F04502">
        <w:rPr>
          <w:rFonts w:asciiTheme="majorHAnsi" w:hAnsiTheme="majorHAnsi"/>
          <w:sz w:val="22"/>
          <w:szCs w:val="22"/>
        </w:rPr>
        <w:t>8181 Berhida, Veszprémi út 1-3</w:t>
      </w:r>
      <w:r w:rsidR="00F04502">
        <w:rPr>
          <w:rFonts w:asciiTheme="majorHAnsi" w:hAnsiTheme="majorHAnsi"/>
          <w:sz w:val="22"/>
          <w:szCs w:val="22"/>
        </w:rPr>
        <w:t>.</w:t>
      </w:r>
    </w:p>
    <w:p w:rsidR="00E57AA3" w:rsidRPr="00C57881" w:rsidRDefault="00E57AA3" w:rsidP="0057520C">
      <w:pPr>
        <w:pStyle w:val="Listaszerbekezds"/>
        <w:numPr>
          <w:ilvl w:val="0"/>
          <w:numId w:val="8"/>
        </w:numPr>
        <w:tabs>
          <w:tab w:val="left" w:leader="dot" w:pos="9072"/>
        </w:tabs>
        <w:spacing w:before="720" w:after="480"/>
        <w:contextualSpacing w:val="0"/>
        <w:jc w:val="center"/>
        <w:rPr>
          <w:rFonts w:asciiTheme="majorHAnsi" w:hAnsiTheme="majorHAnsi"/>
          <w:b/>
          <w:sz w:val="28"/>
          <w:szCs w:val="24"/>
        </w:rPr>
      </w:pPr>
      <w:r w:rsidRPr="00C57881">
        <w:rPr>
          <w:rFonts w:asciiTheme="majorHAnsi" w:hAnsiTheme="majorHAnsi"/>
          <w:b/>
          <w:sz w:val="28"/>
          <w:szCs w:val="24"/>
        </w:rPr>
        <w:t>A költségvetési szerv tevékenysége</w:t>
      </w:r>
    </w:p>
    <w:p w:rsidR="00E57AA3" w:rsidRPr="007744C9" w:rsidRDefault="00E57AA3" w:rsidP="00C568EE">
      <w:pPr>
        <w:pStyle w:val="Listaszerbekezds"/>
        <w:numPr>
          <w:ilvl w:val="1"/>
          <w:numId w:val="8"/>
        </w:numPr>
        <w:tabs>
          <w:tab w:val="left" w:leader="dot" w:pos="9072"/>
        </w:tabs>
        <w:spacing w:before="240"/>
        <w:ind w:left="567" w:hanging="792"/>
        <w:contextualSpacing w:val="0"/>
        <w:jc w:val="both"/>
        <w:rPr>
          <w:rFonts w:asciiTheme="majorHAnsi" w:hAnsiTheme="majorHAnsi"/>
          <w:sz w:val="22"/>
          <w:szCs w:val="22"/>
        </w:rPr>
      </w:pPr>
      <w:r w:rsidRPr="007744C9">
        <w:rPr>
          <w:rFonts w:asciiTheme="majorHAnsi" w:hAnsiTheme="majorHAnsi"/>
          <w:sz w:val="22"/>
          <w:szCs w:val="22"/>
        </w:rPr>
        <w:t>A költségvetési szerv közfeladata:</w:t>
      </w:r>
      <w:r w:rsidR="00F04502" w:rsidRPr="007744C9">
        <w:rPr>
          <w:rFonts w:asciiTheme="majorHAnsi" w:hAnsiTheme="majorHAnsi"/>
          <w:sz w:val="22"/>
          <w:szCs w:val="22"/>
        </w:rPr>
        <w:t xml:space="preserve"> </w:t>
      </w:r>
      <w:r w:rsidR="00C568EE" w:rsidRPr="00C568EE">
        <w:rPr>
          <w:rFonts w:asciiTheme="majorHAnsi" w:hAnsiTheme="majorHAnsi"/>
          <w:sz w:val="22"/>
          <w:szCs w:val="22"/>
        </w:rPr>
        <w:t>Magyarország helyi önkormányzatairól szóló 2011. évi CLXXXIX. törvény 13.§ (1) bekezdés 7. pontja szerinti feladat, a kulturális szolgáltatás ellátása. A  nyilvános könyvtári ellátásról és a közművelődésről szóló 1997. évi CXL. törvény 55. §-a, 65. § (2) és (2a) bekezdése szerinti nyilvános könyvtári ellátás, és a 76.§-a szerinti közművelődési feladatok és Berhida Város Önkormányzata Képviselő-testületének a helyi közművelődésről szóló 3/2019. (III.04.) számú önkormányzati rendelete szerinti feladatellátás biztosítása.</w:t>
      </w:r>
    </w:p>
    <w:p w:rsidR="00E57AA3" w:rsidRPr="00C57881" w:rsidRDefault="00E57AA3" w:rsidP="0057520C">
      <w:pPr>
        <w:pStyle w:val="Listaszerbekezds"/>
        <w:numPr>
          <w:ilvl w:val="1"/>
          <w:numId w:val="8"/>
        </w:numPr>
        <w:tabs>
          <w:tab w:val="left" w:leader="dot" w:pos="9072"/>
        </w:tabs>
        <w:spacing w:before="240" w:after="120"/>
        <w:ind w:left="567" w:hanging="567"/>
        <w:contextualSpacing w:val="0"/>
        <w:jc w:val="both"/>
        <w:rPr>
          <w:rFonts w:asciiTheme="majorHAnsi" w:hAnsiTheme="majorHAnsi"/>
          <w:sz w:val="22"/>
          <w:szCs w:val="22"/>
        </w:rPr>
      </w:pPr>
      <w:r w:rsidRPr="00C57881">
        <w:rPr>
          <w:rFonts w:asciiTheme="majorHAnsi" w:hAnsiTheme="majorHAnsi"/>
          <w:sz w:val="22"/>
          <w:szCs w:val="22"/>
        </w:rPr>
        <w:t>A költségvetési szerv főtevékenységének államháztartási szakágazati besorolása:</w:t>
      </w:r>
    </w:p>
    <w:tbl>
      <w:tblPr>
        <w:tblStyle w:val="Rcsostblzat"/>
        <w:tblW w:w="5000" w:type="pct"/>
        <w:jc w:val="center"/>
        <w:tblLayout w:type="fixed"/>
        <w:tblLook w:val="04A0" w:firstRow="1" w:lastRow="0" w:firstColumn="1" w:lastColumn="0" w:noHBand="0" w:noVBand="1"/>
      </w:tblPr>
      <w:tblGrid>
        <w:gridCol w:w="658"/>
        <w:gridCol w:w="2211"/>
        <w:gridCol w:w="6193"/>
      </w:tblGrid>
      <w:tr w:rsidR="00420503" w:rsidRPr="00C57881" w:rsidTr="0057520C">
        <w:trPr>
          <w:jc w:val="center"/>
        </w:trPr>
        <w:tc>
          <w:tcPr>
            <w:tcW w:w="363" w:type="pct"/>
            <w:vAlign w:val="center"/>
          </w:tcPr>
          <w:p w:rsidR="00420503" w:rsidRPr="00C57881" w:rsidRDefault="00420503" w:rsidP="0057520C">
            <w:pPr>
              <w:tabs>
                <w:tab w:val="left" w:leader="dot" w:pos="9072"/>
              </w:tabs>
              <w:spacing w:before="80"/>
              <w:jc w:val="center"/>
              <w:rPr>
                <w:rFonts w:asciiTheme="majorHAnsi" w:hAnsiTheme="majorHAnsi"/>
                <w:sz w:val="22"/>
                <w:szCs w:val="22"/>
              </w:rPr>
            </w:pPr>
          </w:p>
        </w:tc>
        <w:tc>
          <w:tcPr>
            <w:tcW w:w="1220" w:type="pct"/>
            <w:vAlign w:val="center"/>
          </w:tcPr>
          <w:p w:rsidR="00420503" w:rsidRPr="00C57881" w:rsidRDefault="00420503" w:rsidP="0057520C">
            <w:pPr>
              <w:tabs>
                <w:tab w:val="left" w:leader="dot" w:pos="9072"/>
              </w:tabs>
              <w:spacing w:before="80"/>
              <w:rPr>
                <w:rFonts w:asciiTheme="majorHAnsi" w:hAnsiTheme="majorHAnsi"/>
                <w:sz w:val="22"/>
                <w:szCs w:val="22"/>
              </w:rPr>
            </w:pPr>
            <w:r w:rsidRPr="00C57881">
              <w:rPr>
                <w:rFonts w:asciiTheme="majorHAnsi" w:hAnsiTheme="majorHAnsi"/>
                <w:sz w:val="22"/>
                <w:szCs w:val="22"/>
              </w:rPr>
              <w:t>szakágazat száma</w:t>
            </w:r>
          </w:p>
        </w:tc>
        <w:tc>
          <w:tcPr>
            <w:tcW w:w="3416" w:type="pct"/>
            <w:vAlign w:val="center"/>
          </w:tcPr>
          <w:p w:rsidR="00420503" w:rsidRPr="00C57881" w:rsidRDefault="00420503" w:rsidP="0057520C">
            <w:pPr>
              <w:tabs>
                <w:tab w:val="left" w:leader="dot" w:pos="9072"/>
              </w:tabs>
              <w:spacing w:before="80"/>
              <w:rPr>
                <w:rFonts w:asciiTheme="majorHAnsi" w:hAnsiTheme="majorHAnsi"/>
                <w:sz w:val="22"/>
                <w:szCs w:val="22"/>
              </w:rPr>
            </w:pPr>
            <w:r w:rsidRPr="00C57881">
              <w:rPr>
                <w:rFonts w:asciiTheme="majorHAnsi" w:hAnsiTheme="majorHAnsi"/>
                <w:sz w:val="22"/>
                <w:szCs w:val="22"/>
              </w:rPr>
              <w:t>szakágazat megnevezése</w:t>
            </w:r>
          </w:p>
        </w:tc>
      </w:tr>
      <w:tr w:rsidR="00420503" w:rsidRPr="00C57881" w:rsidTr="0057520C">
        <w:trPr>
          <w:jc w:val="center"/>
        </w:trPr>
        <w:tc>
          <w:tcPr>
            <w:tcW w:w="363" w:type="pct"/>
            <w:vAlign w:val="center"/>
          </w:tcPr>
          <w:p w:rsidR="00420503" w:rsidRPr="00C57881" w:rsidRDefault="003B4664" w:rsidP="0057520C">
            <w:pPr>
              <w:tabs>
                <w:tab w:val="left" w:leader="dot" w:pos="9072"/>
              </w:tabs>
              <w:spacing w:before="80"/>
              <w:jc w:val="center"/>
              <w:rPr>
                <w:rFonts w:asciiTheme="majorHAnsi" w:hAnsiTheme="majorHAnsi"/>
                <w:sz w:val="22"/>
                <w:szCs w:val="22"/>
              </w:rPr>
            </w:pPr>
            <w:r w:rsidRPr="00C57881">
              <w:rPr>
                <w:rFonts w:asciiTheme="majorHAnsi" w:hAnsiTheme="majorHAnsi"/>
                <w:sz w:val="22"/>
                <w:szCs w:val="22"/>
              </w:rPr>
              <w:t>1</w:t>
            </w:r>
          </w:p>
        </w:tc>
        <w:tc>
          <w:tcPr>
            <w:tcW w:w="1220" w:type="pct"/>
            <w:vAlign w:val="center"/>
          </w:tcPr>
          <w:p w:rsidR="00420503" w:rsidRPr="00C57881" w:rsidRDefault="007744C9" w:rsidP="007744C9">
            <w:pPr>
              <w:tabs>
                <w:tab w:val="left" w:leader="dot" w:pos="9072"/>
              </w:tabs>
              <w:spacing w:before="80"/>
              <w:rPr>
                <w:rFonts w:asciiTheme="majorHAnsi" w:hAnsiTheme="majorHAnsi"/>
                <w:sz w:val="22"/>
                <w:szCs w:val="22"/>
              </w:rPr>
            </w:pPr>
            <w:r w:rsidRPr="007744C9">
              <w:rPr>
                <w:rFonts w:asciiTheme="majorHAnsi" w:hAnsiTheme="majorHAnsi"/>
                <w:sz w:val="22"/>
                <w:szCs w:val="22"/>
              </w:rPr>
              <w:t>932900</w:t>
            </w:r>
          </w:p>
        </w:tc>
        <w:tc>
          <w:tcPr>
            <w:tcW w:w="3416" w:type="pct"/>
            <w:vAlign w:val="center"/>
          </w:tcPr>
          <w:p w:rsidR="00420503" w:rsidRPr="00C57881" w:rsidRDefault="007744C9" w:rsidP="007744C9">
            <w:pPr>
              <w:tabs>
                <w:tab w:val="left" w:leader="dot" w:pos="9072"/>
              </w:tabs>
              <w:spacing w:before="80"/>
              <w:rPr>
                <w:rFonts w:asciiTheme="majorHAnsi" w:hAnsiTheme="majorHAnsi"/>
                <w:sz w:val="22"/>
                <w:szCs w:val="22"/>
              </w:rPr>
            </w:pPr>
            <w:r w:rsidRPr="007744C9">
              <w:rPr>
                <w:rFonts w:asciiTheme="majorHAnsi" w:hAnsiTheme="majorHAnsi"/>
                <w:sz w:val="22"/>
                <w:szCs w:val="22"/>
              </w:rPr>
              <w:t>Máshova nem sorolt szórakoztatás, szabadidős tevékenység</w:t>
            </w:r>
          </w:p>
        </w:tc>
      </w:tr>
    </w:tbl>
    <w:p w:rsidR="007744C9" w:rsidRPr="007744C9" w:rsidRDefault="00E57AA3" w:rsidP="007744C9">
      <w:pPr>
        <w:pStyle w:val="Listaszerbekezds"/>
        <w:numPr>
          <w:ilvl w:val="1"/>
          <w:numId w:val="8"/>
        </w:numPr>
        <w:tabs>
          <w:tab w:val="left" w:leader="dot" w:pos="9072"/>
        </w:tabs>
        <w:spacing w:before="240"/>
        <w:ind w:left="567"/>
        <w:contextualSpacing w:val="0"/>
        <w:jc w:val="both"/>
        <w:rPr>
          <w:rFonts w:asciiTheme="majorHAnsi" w:hAnsiTheme="majorHAnsi"/>
          <w:sz w:val="22"/>
          <w:szCs w:val="22"/>
        </w:rPr>
      </w:pPr>
      <w:r w:rsidRPr="00C57881">
        <w:rPr>
          <w:rFonts w:asciiTheme="majorHAnsi" w:hAnsiTheme="majorHAnsi"/>
          <w:sz w:val="22"/>
          <w:szCs w:val="22"/>
        </w:rPr>
        <w:t>A költségvetési szerv alaptevékenysége:</w:t>
      </w:r>
      <w:r w:rsidR="007744C9">
        <w:rPr>
          <w:rFonts w:asciiTheme="majorHAnsi" w:hAnsiTheme="majorHAnsi"/>
          <w:sz w:val="22"/>
          <w:szCs w:val="22"/>
        </w:rPr>
        <w:t xml:space="preserve"> </w:t>
      </w:r>
      <w:r w:rsidR="007744C9" w:rsidRPr="007744C9">
        <w:rPr>
          <w:rFonts w:asciiTheme="majorHAnsi" w:hAnsiTheme="majorHAnsi"/>
          <w:sz w:val="22"/>
          <w:szCs w:val="22"/>
        </w:rPr>
        <w:t>Közművelődési és közgyűjteményi feladatok ellátása</w:t>
      </w:r>
    </w:p>
    <w:p w:rsidR="00C568EE" w:rsidRPr="00C568EE" w:rsidRDefault="007744C9" w:rsidP="00C568EE">
      <w:pPr>
        <w:pStyle w:val="Listaszerbekezds"/>
        <w:tabs>
          <w:tab w:val="left" w:leader="dot" w:pos="9072"/>
        </w:tabs>
        <w:spacing w:before="240"/>
        <w:ind w:left="709"/>
        <w:jc w:val="both"/>
        <w:rPr>
          <w:rFonts w:asciiTheme="majorHAnsi" w:hAnsiTheme="majorHAnsi"/>
          <w:sz w:val="22"/>
          <w:szCs w:val="22"/>
        </w:rPr>
      </w:pPr>
      <w:r w:rsidRPr="007744C9">
        <w:rPr>
          <w:rFonts w:asciiTheme="majorHAnsi" w:hAnsiTheme="majorHAnsi"/>
          <w:sz w:val="22"/>
          <w:szCs w:val="22"/>
        </w:rPr>
        <w:t xml:space="preserve">A muzeális intézményekről, a nyilvános könyvtári ellátásról és a közművelődésről szóló 1997. CXL törvényben </w:t>
      </w:r>
      <w:r w:rsidR="00C568EE" w:rsidRPr="00C568EE">
        <w:rPr>
          <w:rFonts w:asciiTheme="majorHAnsi" w:hAnsiTheme="majorHAnsi"/>
          <w:sz w:val="22"/>
          <w:szCs w:val="22"/>
        </w:rPr>
        <w:t xml:space="preserve">76.§. 3. pont a), b), c), d) és e) pontja szerinti </w:t>
      </w:r>
      <w:r w:rsidR="00C568EE" w:rsidRPr="00F17AD0">
        <w:rPr>
          <w:rFonts w:asciiTheme="majorHAnsi" w:hAnsiTheme="majorHAnsi"/>
          <w:b/>
          <w:sz w:val="22"/>
          <w:szCs w:val="22"/>
        </w:rPr>
        <w:t>közművelődési alapszolgáltatások</w:t>
      </w:r>
      <w:r w:rsidR="00C568EE" w:rsidRPr="00C568EE">
        <w:rPr>
          <w:rFonts w:asciiTheme="majorHAnsi" w:hAnsiTheme="majorHAnsi"/>
          <w:sz w:val="22"/>
          <w:szCs w:val="22"/>
        </w:rPr>
        <w:t xml:space="preserve"> ellátásához kapcsolódóan végzi feladatait:</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a művelődő közösségek számára tevékenységük végzéshez helyszínt</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a művelődő közösségek számára a városi rendezvényeken bemutatkozási lehetőséget biztosít</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közösségfejlesztő programokat, tevékenységeket szervez</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önkéntességgel kapcsolatos programokat, szolgáltatásokat szervez</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a gyermekek, az ifjúság, az idősek művelődését segítő, a családi életre nevelő családbarát, a generációk közötti kapcsolatokat, együttműködést elősegítő programokat, szolgáltatásokat szervez</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a szegénységben vagy más hátránnyal élő csoportok társadalmi, kulturális részvételét fejlesztő, az esélyegyenlőség megvalósulását elősegítő programokat szervez</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a lelki egészség megőrzését szolgáló programokat szervez</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iskolarendszeren kívüli öntevékeny, önképző szakkörök, klubok, közösségek megalakulását, tevékenységét szervezi, támogatja azok megvalósítását</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 xml:space="preserve"> az életminőséget és életesélyt javító tanulási lehetőségeket szervez, támogatja azok megvalósulását</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 xml:space="preserve">ismeretterjesztő alkalmakat szervez, támogatja azok megvalósítását és ismeretszerző lehetőségeket teremt </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szolgáltatásain, programjain keresztül hozzásegíti a lakosokat az elektronikus közszolgáltatások megismeréséhez, a digitális világban történő eligazodáshoz, az ezeket szolgáló eszközök alkalmazásához</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népművészettel, a népi iparművészettel és a település szellemi kulturális örökségével kapcsolatos csoportokat működtet</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 xml:space="preserve">feladata a helyi művelődési szokások gondozása, gazdagítása, a települési értékeket bemutató és népszerűsítő programok, tevékenységek, szolgáltatások szervezése </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az anyanyelvápolás érdekében programokat, szolgáltatásokat szervez</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lastRenderedPageBreak/>
        <w:t>a nemzeti kultúra, továbbá az egyetemes kultúra megismertetése érdekében programok szervezése</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feladata a helyi nemzetiségi közösségek bevonásával a nemzetiségi kultúra értékeinek megismertetése érdekében programok szervezése, támogatja azok megvalósítását</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az ünnepek kultúrájának gondozása érdekében a helyi szokások figyelembevételével, a művelődő közösségek illetve a hagyományos közösségi kulturális értékek átörökítésével foglalkozó közösségek bevonásával szervezi az állami, a nemzeti, a társadalmi és településhez kötődő ünnepek helyi alkalmait, támogatja azok megvalósítását</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 xml:space="preserve">amatőrművészeti csoportot, szakkört, klubot szervez, elősegíti azok létrejöttét, támogatja azok működését </w:t>
      </w:r>
    </w:p>
    <w:p w:rsidR="00C568EE" w:rsidRPr="00C568EE" w:rsidRDefault="00C568EE" w:rsidP="00C568EE">
      <w:pPr>
        <w:pStyle w:val="Listaszerbekezds"/>
        <w:numPr>
          <w:ilvl w:val="0"/>
          <w:numId w:val="21"/>
        </w:numPr>
        <w:tabs>
          <w:tab w:val="left" w:leader="dot" w:pos="9072"/>
        </w:tabs>
        <w:spacing w:before="240"/>
        <w:jc w:val="both"/>
        <w:rPr>
          <w:rFonts w:asciiTheme="majorHAnsi" w:hAnsiTheme="majorHAnsi"/>
          <w:sz w:val="22"/>
          <w:szCs w:val="22"/>
        </w:rPr>
      </w:pPr>
      <w:r w:rsidRPr="00C568EE">
        <w:rPr>
          <w:rFonts w:asciiTheme="majorHAnsi" w:hAnsiTheme="majorHAnsi"/>
          <w:sz w:val="22"/>
          <w:szCs w:val="22"/>
        </w:rPr>
        <w:t>az amatőr művészeti közösségek tevékenységének támogatása érdekében szakmai és infrastrukturális támogatást nyújt</w:t>
      </w:r>
    </w:p>
    <w:p w:rsidR="00C568EE" w:rsidRPr="00C568EE" w:rsidRDefault="00C568EE" w:rsidP="00C568EE">
      <w:pPr>
        <w:pStyle w:val="Listaszerbekezds"/>
        <w:tabs>
          <w:tab w:val="left" w:leader="dot" w:pos="9072"/>
        </w:tabs>
        <w:spacing w:before="240"/>
        <w:ind w:left="1080"/>
        <w:rPr>
          <w:rFonts w:asciiTheme="majorHAnsi" w:hAnsiTheme="majorHAnsi"/>
          <w:b/>
          <w:sz w:val="22"/>
          <w:szCs w:val="22"/>
        </w:rPr>
      </w:pPr>
    </w:p>
    <w:p w:rsidR="007744C9" w:rsidRDefault="007744C9" w:rsidP="00C568EE">
      <w:pPr>
        <w:pStyle w:val="Listaszerbekezds"/>
        <w:tabs>
          <w:tab w:val="left" w:leader="dot" w:pos="9072"/>
        </w:tabs>
        <w:spacing w:before="240"/>
        <w:ind w:left="1080"/>
        <w:jc w:val="both"/>
        <w:rPr>
          <w:rFonts w:asciiTheme="majorHAnsi" w:hAnsiTheme="majorHAnsi"/>
          <w:b/>
          <w:sz w:val="22"/>
          <w:szCs w:val="22"/>
        </w:rPr>
      </w:pPr>
      <w:r w:rsidRPr="002C3FCF">
        <w:rPr>
          <w:rFonts w:asciiTheme="majorHAnsi" w:hAnsiTheme="majorHAnsi"/>
          <w:b/>
          <w:sz w:val="22"/>
          <w:szCs w:val="22"/>
        </w:rPr>
        <w:t>Közgyűjteményi tevékenység:</w:t>
      </w:r>
    </w:p>
    <w:p w:rsidR="002C3FCF" w:rsidRPr="002C3FCF" w:rsidRDefault="002C3FCF" w:rsidP="00C568EE">
      <w:pPr>
        <w:pStyle w:val="Listaszerbekezds"/>
        <w:tabs>
          <w:tab w:val="left" w:leader="dot" w:pos="9072"/>
        </w:tabs>
        <w:spacing w:before="240"/>
        <w:ind w:left="1080"/>
        <w:jc w:val="both"/>
        <w:rPr>
          <w:rFonts w:asciiTheme="majorHAnsi" w:hAnsiTheme="majorHAnsi"/>
          <w:sz w:val="22"/>
          <w:szCs w:val="22"/>
        </w:rPr>
      </w:pPr>
      <w:r w:rsidRPr="002C3FCF">
        <w:rPr>
          <w:rFonts w:asciiTheme="majorHAnsi" w:hAnsiTheme="majorHAnsi"/>
          <w:sz w:val="22"/>
          <w:szCs w:val="22"/>
        </w:rPr>
        <w:t>Berhida város a nyilvános könyvtári ellátásról és a közművelődésről szóló 1997. évi CXL. törvény 55. §-a, 65. § (2) és (2a) bekezdése szerinti nyilvános könyvtári ellátást biztosít a lakosság számára. Könyvtár feladatai:</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a fenntartó által kiadott alapító okiratban és a szervezeti és működési szabályzatban meghatározott fő céljait küldetésnyilatkozatban közzé teszi,</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 xml:space="preserve">gyűjteményét folyamatosan fejleszti, feltárja, megőrzi, gondozza és rendelkezésre bocsátja </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tájékoztat a könyvtár és a nyilvános könyvtári rendszer dokumen</w:t>
      </w:r>
      <w:r>
        <w:rPr>
          <w:rFonts w:asciiTheme="majorHAnsi" w:hAnsiTheme="majorHAnsi"/>
          <w:sz w:val="22"/>
          <w:szCs w:val="22"/>
        </w:rPr>
        <w:t>tumairól és szolgáltatásairól,</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biztosítja más könyvtárak állományának és szolgáltatásainak elérését,</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részt vesz a könyvtárak közötti dokumentum- és információcserében,</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biztosítja az elektronikus könyvtári dokumentumok elérhetőségét,</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a könyvtárhasználókat segíti a digitális írástudás, az információs műveltség elsajátításában, az egész életen át tartó tanulás folyamatában,</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segíti az oktatásban, képzésben részt vevők információellátását, a tudományos kutatás és az adatbázisokból történő információkérés lehetőségét,</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kulturális, közösségi és egyéb könyvtári programokat szervez,</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tudás-, információ- és kultúraközvetítő tevékenységével hozzájárul az életminőség javításához, az ország versenyképességének növeléséhez,</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a szolgáltatásait a könyvtári minőségirányítás szempontjait figyelembe véve szervezi,</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 xml:space="preserve">gyűjteményét és szolgáltatásait a helyi igényeknek megfelelően alakítja, </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közhasznú i</w:t>
      </w:r>
      <w:r>
        <w:rPr>
          <w:rFonts w:asciiTheme="majorHAnsi" w:hAnsiTheme="majorHAnsi"/>
          <w:sz w:val="22"/>
          <w:szCs w:val="22"/>
        </w:rPr>
        <w:t>nformációs szolgáltatást nyújt,</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helyismereti információkat és dokumentumokat gyűjt,</w:t>
      </w:r>
    </w:p>
    <w:p w:rsidR="007744C9" w:rsidRP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szabadpolcos állományrésszel rendelkezik,</w:t>
      </w:r>
    </w:p>
    <w:p w:rsidR="007744C9" w:rsidRDefault="007744C9" w:rsidP="007744C9">
      <w:pPr>
        <w:pStyle w:val="Listaszerbekezds"/>
        <w:numPr>
          <w:ilvl w:val="0"/>
          <w:numId w:val="21"/>
        </w:numPr>
        <w:tabs>
          <w:tab w:val="left" w:leader="dot" w:pos="9072"/>
        </w:tabs>
        <w:spacing w:before="240"/>
        <w:jc w:val="both"/>
        <w:rPr>
          <w:rFonts w:asciiTheme="majorHAnsi" w:hAnsiTheme="majorHAnsi"/>
          <w:sz w:val="22"/>
          <w:szCs w:val="22"/>
        </w:rPr>
      </w:pPr>
      <w:r w:rsidRPr="007744C9">
        <w:rPr>
          <w:rFonts w:asciiTheme="majorHAnsi" w:hAnsiTheme="majorHAnsi"/>
          <w:sz w:val="22"/>
          <w:szCs w:val="22"/>
        </w:rPr>
        <w:t>gyermek- és csa</w:t>
      </w:r>
      <w:r w:rsidR="002C3FCF">
        <w:rPr>
          <w:rFonts w:asciiTheme="majorHAnsi" w:hAnsiTheme="majorHAnsi"/>
          <w:sz w:val="22"/>
          <w:szCs w:val="22"/>
        </w:rPr>
        <w:t>ládbarát szolgáltatásokat nyújt,</w:t>
      </w:r>
    </w:p>
    <w:p w:rsidR="002C3FCF" w:rsidRPr="007744C9" w:rsidRDefault="002C3FCF" w:rsidP="007744C9">
      <w:pPr>
        <w:pStyle w:val="Listaszerbekezds"/>
        <w:numPr>
          <w:ilvl w:val="0"/>
          <w:numId w:val="21"/>
        </w:numPr>
        <w:tabs>
          <w:tab w:val="left" w:leader="dot" w:pos="9072"/>
        </w:tabs>
        <w:spacing w:before="240"/>
        <w:jc w:val="both"/>
        <w:rPr>
          <w:rFonts w:asciiTheme="majorHAnsi" w:hAnsiTheme="majorHAnsi"/>
          <w:sz w:val="22"/>
          <w:szCs w:val="22"/>
        </w:rPr>
      </w:pPr>
      <w:r w:rsidRPr="00761F82">
        <w:t>közérdekű muzeális kiállítóhely működtetése</w:t>
      </w:r>
      <w:r>
        <w:t>.</w:t>
      </w:r>
    </w:p>
    <w:p w:rsidR="00C06FD7" w:rsidRPr="005F7E95" w:rsidRDefault="007744C9" w:rsidP="00C340DB">
      <w:pPr>
        <w:pStyle w:val="Listaszerbekezds"/>
        <w:numPr>
          <w:ilvl w:val="0"/>
          <w:numId w:val="21"/>
        </w:numPr>
        <w:tabs>
          <w:tab w:val="left" w:leader="dot" w:pos="9072"/>
        </w:tabs>
        <w:spacing w:before="240"/>
        <w:jc w:val="both"/>
        <w:rPr>
          <w:rFonts w:asciiTheme="majorHAnsi" w:hAnsiTheme="majorHAnsi"/>
          <w:sz w:val="22"/>
          <w:szCs w:val="22"/>
        </w:rPr>
      </w:pPr>
      <w:r w:rsidRPr="005F7E95">
        <w:rPr>
          <w:rFonts w:asciiTheme="majorHAnsi" w:hAnsiTheme="majorHAnsi"/>
          <w:sz w:val="22"/>
          <w:szCs w:val="22"/>
        </w:rPr>
        <w:t>Önálló gazdasági szervezettel nem rendelkező költségvetési szerv. Az Önkormányzat rendeletében elfogadott költségvetési keretén belül kötelezettségvállalási, utalványozási, szakmai teljesítésigazolási joggal és felelősséggel bír az intézményvezető, beleértve a selejtezett, vagy feleslegessé váló eszközeiről, mint vagyon tárgyairól történő rendelkezést is (a vagyon rendeletben foglaltak figyelembevételével). Az ingatlan feletti rendelkezési jog csak az üzemeltetésre, fenntartásra terjed ki. Az ingatlanok az Önkormányzat nyilvántartásában szerepelnek, a beruházási, felújítási, hasznosítási jogkört – a bérbeadás kivételével –az alapító gyakorolja, az alapító nevében a polgármester jár el.</w:t>
      </w:r>
    </w:p>
    <w:p w:rsidR="00E57AA3" w:rsidRPr="00C57881" w:rsidRDefault="00E57AA3" w:rsidP="0057520C">
      <w:pPr>
        <w:pStyle w:val="Listaszerbekezds"/>
        <w:numPr>
          <w:ilvl w:val="1"/>
          <w:numId w:val="8"/>
        </w:numPr>
        <w:tabs>
          <w:tab w:val="left" w:leader="dot" w:pos="9072"/>
        </w:tabs>
        <w:spacing w:before="240" w:after="120"/>
        <w:ind w:left="567" w:hanging="567"/>
        <w:contextualSpacing w:val="0"/>
        <w:jc w:val="both"/>
        <w:rPr>
          <w:rFonts w:asciiTheme="majorHAnsi" w:hAnsiTheme="majorHAnsi"/>
          <w:sz w:val="22"/>
          <w:szCs w:val="22"/>
        </w:rPr>
      </w:pPr>
      <w:r w:rsidRPr="00C57881">
        <w:rPr>
          <w:rFonts w:asciiTheme="majorHAnsi" w:hAnsiTheme="majorHAnsi"/>
          <w:sz w:val="22"/>
          <w:szCs w:val="22"/>
        </w:rPr>
        <w:t>A költségvetési szerv alaptevékenységének kormányzati funkció szerinti megjelölése:</w:t>
      </w:r>
    </w:p>
    <w:tbl>
      <w:tblPr>
        <w:tblStyle w:val="Rcsostblzat"/>
        <w:tblW w:w="5000" w:type="pct"/>
        <w:jc w:val="center"/>
        <w:tblLayout w:type="fixed"/>
        <w:tblLook w:val="04A0" w:firstRow="1" w:lastRow="0" w:firstColumn="1" w:lastColumn="0" w:noHBand="0" w:noVBand="1"/>
      </w:tblPr>
      <w:tblGrid>
        <w:gridCol w:w="658"/>
        <w:gridCol w:w="1464"/>
        <w:gridCol w:w="6940"/>
      </w:tblGrid>
      <w:tr w:rsidR="00420503" w:rsidRPr="00C57881" w:rsidTr="00303520">
        <w:trPr>
          <w:jc w:val="center"/>
        </w:trPr>
        <w:tc>
          <w:tcPr>
            <w:tcW w:w="363" w:type="pct"/>
            <w:vAlign w:val="center"/>
          </w:tcPr>
          <w:p w:rsidR="00420503" w:rsidRPr="00C57881" w:rsidRDefault="00420503" w:rsidP="0057520C">
            <w:pPr>
              <w:tabs>
                <w:tab w:val="left" w:leader="dot" w:pos="9072"/>
              </w:tabs>
              <w:spacing w:before="80"/>
              <w:jc w:val="center"/>
              <w:rPr>
                <w:rFonts w:asciiTheme="majorHAnsi" w:hAnsiTheme="majorHAnsi"/>
                <w:sz w:val="22"/>
                <w:szCs w:val="22"/>
              </w:rPr>
            </w:pPr>
          </w:p>
        </w:tc>
        <w:tc>
          <w:tcPr>
            <w:tcW w:w="808" w:type="pct"/>
            <w:vAlign w:val="center"/>
          </w:tcPr>
          <w:p w:rsidR="00420503" w:rsidRPr="00C57881" w:rsidRDefault="00420503" w:rsidP="0057520C">
            <w:pPr>
              <w:tabs>
                <w:tab w:val="left" w:leader="dot" w:pos="9072"/>
              </w:tabs>
              <w:spacing w:before="80"/>
              <w:rPr>
                <w:rFonts w:asciiTheme="majorHAnsi" w:hAnsiTheme="majorHAnsi"/>
                <w:sz w:val="22"/>
                <w:szCs w:val="22"/>
              </w:rPr>
            </w:pPr>
            <w:r w:rsidRPr="00C57881">
              <w:rPr>
                <w:rFonts w:asciiTheme="majorHAnsi" w:hAnsiTheme="majorHAnsi"/>
                <w:sz w:val="22"/>
                <w:szCs w:val="22"/>
              </w:rPr>
              <w:t>kormányzati funkciószám</w:t>
            </w:r>
          </w:p>
        </w:tc>
        <w:tc>
          <w:tcPr>
            <w:tcW w:w="3829" w:type="pct"/>
            <w:vAlign w:val="center"/>
          </w:tcPr>
          <w:p w:rsidR="00420503" w:rsidRPr="00C57881" w:rsidRDefault="00420503" w:rsidP="0057520C">
            <w:pPr>
              <w:tabs>
                <w:tab w:val="left" w:leader="dot" w:pos="9072"/>
              </w:tabs>
              <w:spacing w:before="80"/>
              <w:rPr>
                <w:rFonts w:asciiTheme="majorHAnsi" w:hAnsiTheme="majorHAnsi"/>
                <w:sz w:val="22"/>
                <w:szCs w:val="22"/>
              </w:rPr>
            </w:pPr>
            <w:r w:rsidRPr="00C57881">
              <w:rPr>
                <w:rFonts w:asciiTheme="majorHAnsi" w:hAnsiTheme="majorHAnsi"/>
                <w:sz w:val="22"/>
                <w:szCs w:val="22"/>
              </w:rPr>
              <w:t>kormányzati funkció megnevezése</w:t>
            </w:r>
          </w:p>
        </w:tc>
      </w:tr>
      <w:tr w:rsidR="005F7E95" w:rsidRPr="00C57881" w:rsidTr="00303520">
        <w:trPr>
          <w:jc w:val="center"/>
        </w:trPr>
        <w:tc>
          <w:tcPr>
            <w:tcW w:w="363" w:type="pct"/>
            <w:vAlign w:val="center"/>
          </w:tcPr>
          <w:p w:rsidR="005F7E95" w:rsidRPr="00A170A5" w:rsidRDefault="005F7E95" w:rsidP="005F7E95">
            <w:pPr>
              <w:tabs>
                <w:tab w:val="left" w:leader="dot" w:pos="9072"/>
                <w:tab w:val="left" w:leader="dot" w:pos="16443"/>
              </w:tabs>
              <w:spacing w:before="80"/>
              <w:jc w:val="center"/>
              <w:rPr>
                <w:rFonts w:asciiTheme="majorHAnsi" w:hAnsiTheme="majorHAnsi"/>
                <w:sz w:val="22"/>
                <w:szCs w:val="22"/>
              </w:rPr>
            </w:pPr>
            <w:r w:rsidRPr="00A170A5">
              <w:rPr>
                <w:rFonts w:asciiTheme="majorHAnsi" w:hAnsiTheme="majorHAnsi"/>
                <w:sz w:val="22"/>
                <w:szCs w:val="22"/>
              </w:rPr>
              <w:t>1</w:t>
            </w:r>
          </w:p>
        </w:tc>
        <w:tc>
          <w:tcPr>
            <w:tcW w:w="808" w:type="pct"/>
          </w:tcPr>
          <w:p w:rsidR="005F7E95" w:rsidRPr="00A170A5" w:rsidRDefault="005F7E95" w:rsidP="005F7E95">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016080</w:t>
            </w:r>
          </w:p>
        </w:tc>
        <w:tc>
          <w:tcPr>
            <w:tcW w:w="3829" w:type="pct"/>
          </w:tcPr>
          <w:p w:rsidR="005F7E95" w:rsidRPr="00A170A5" w:rsidRDefault="005F7E95" w:rsidP="005F7E95">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Kiemelt állami és önkormányzati rendezvények</w:t>
            </w:r>
          </w:p>
        </w:tc>
      </w:tr>
      <w:tr w:rsidR="005F7E95" w:rsidRPr="00C57881" w:rsidTr="00303520">
        <w:trPr>
          <w:jc w:val="center"/>
        </w:trPr>
        <w:tc>
          <w:tcPr>
            <w:tcW w:w="363" w:type="pct"/>
            <w:vAlign w:val="center"/>
          </w:tcPr>
          <w:p w:rsidR="005F7E95" w:rsidRPr="00A170A5" w:rsidRDefault="005F7E95" w:rsidP="005F7E95">
            <w:pPr>
              <w:tabs>
                <w:tab w:val="left" w:leader="dot" w:pos="9072"/>
                <w:tab w:val="left" w:leader="dot" w:pos="16443"/>
              </w:tabs>
              <w:spacing w:before="80"/>
              <w:jc w:val="center"/>
              <w:rPr>
                <w:rFonts w:asciiTheme="majorHAnsi" w:hAnsiTheme="majorHAnsi"/>
                <w:sz w:val="22"/>
                <w:szCs w:val="22"/>
              </w:rPr>
            </w:pPr>
            <w:r w:rsidRPr="00A170A5">
              <w:rPr>
                <w:rFonts w:asciiTheme="majorHAnsi" w:hAnsiTheme="majorHAnsi"/>
                <w:sz w:val="22"/>
                <w:szCs w:val="22"/>
              </w:rPr>
              <w:t>2</w:t>
            </w:r>
          </w:p>
        </w:tc>
        <w:tc>
          <w:tcPr>
            <w:tcW w:w="808" w:type="pct"/>
          </w:tcPr>
          <w:p w:rsidR="005F7E95" w:rsidRPr="00A170A5" w:rsidRDefault="005F7E95" w:rsidP="005F7E95">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074040</w:t>
            </w:r>
          </w:p>
        </w:tc>
        <w:tc>
          <w:tcPr>
            <w:tcW w:w="3829" w:type="pct"/>
          </w:tcPr>
          <w:p w:rsidR="005F7E95" w:rsidRPr="00A170A5" w:rsidRDefault="005F7E95" w:rsidP="005F7E95">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Fertőző megbetegedések megelőzése, járványügyi ellátás</w:t>
            </w:r>
          </w:p>
        </w:tc>
      </w:tr>
      <w:tr w:rsidR="005F7E95" w:rsidRPr="00C57881" w:rsidTr="00303520">
        <w:trPr>
          <w:jc w:val="center"/>
        </w:trPr>
        <w:tc>
          <w:tcPr>
            <w:tcW w:w="363" w:type="pct"/>
            <w:vAlign w:val="center"/>
          </w:tcPr>
          <w:p w:rsidR="005F7E95" w:rsidRPr="00A170A5" w:rsidRDefault="005F7E95" w:rsidP="005F7E95">
            <w:pPr>
              <w:tabs>
                <w:tab w:val="left" w:leader="dot" w:pos="9072"/>
                <w:tab w:val="left" w:leader="dot" w:pos="16443"/>
              </w:tabs>
              <w:spacing w:before="80"/>
              <w:jc w:val="center"/>
              <w:rPr>
                <w:rFonts w:asciiTheme="majorHAnsi" w:hAnsiTheme="majorHAnsi"/>
                <w:sz w:val="22"/>
                <w:szCs w:val="22"/>
              </w:rPr>
            </w:pPr>
            <w:r w:rsidRPr="00A170A5">
              <w:rPr>
                <w:rFonts w:asciiTheme="majorHAnsi" w:hAnsiTheme="majorHAnsi"/>
                <w:sz w:val="22"/>
                <w:szCs w:val="22"/>
              </w:rPr>
              <w:t>3</w:t>
            </w:r>
          </w:p>
        </w:tc>
        <w:tc>
          <w:tcPr>
            <w:tcW w:w="808" w:type="pct"/>
          </w:tcPr>
          <w:p w:rsidR="005F7E95" w:rsidRPr="00A170A5" w:rsidRDefault="005F7E95" w:rsidP="005F7E95">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082042</w:t>
            </w:r>
          </w:p>
        </w:tc>
        <w:tc>
          <w:tcPr>
            <w:tcW w:w="3829" w:type="pct"/>
          </w:tcPr>
          <w:p w:rsidR="005F7E95" w:rsidRPr="00A170A5" w:rsidRDefault="005F7E95" w:rsidP="005F7E95">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Könyvtári állomány gyarapítása, nyilvántartása</w:t>
            </w:r>
          </w:p>
        </w:tc>
      </w:tr>
      <w:tr w:rsidR="005F7E95" w:rsidRPr="00C57881" w:rsidTr="00303520">
        <w:trPr>
          <w:jc w:val="center"/>
        </w:trPr>
        <w:tc>
          <w:tcPr>
            <w:tcW w:w="363" w:type="pct"/>
            <w:vAlign w:val="center"/>
          </w:tcPr>
          <w:p w:rsidR="005F7E95" w:rsidRPr="00A170A5" w:rsidRDefault="005F7E95" w:rsidP="005F7E95">
            <w:pPr>
              <w:tabs>
                <w:tab w:val="left" w:leader="dot" w:pos="9072"/>
                <w:tab w:val="left" w:leader="dot" w:pos="16443"/>
              </w:tabs>
              <w:spacing w:before="80"/>
              <w:jc w:val="center"/>
              <w:rPr>
                <w:rFonts w:asciiTheme="majorHAnsi" w:hAnsiTheme="majorHAnsi"/>
                <w:sz w:val="22"/>
                <w:szCs w:val="22"/>
              </w:rPr>
            </w:pPr>
            <w:r>
              <w:rPr>
                <w:rFonts w:asciiTheme="majorHAnsi" w:hAnsiTheme="majorHAnsi"/>
                <w:sz w:val="22"/>
                <w:szCs w:val="22"/>
              </w:rPr>
              <w:t>4</w:t>
            </w:r>
          </w:p>
        </w:tc>
        <w:tc>
          <w:tcPr>
            <w:tcW w:w="808" w:type="pct"/>
          </w:tcPr>
          <w:p w:rsidR="005F7E95" w:rsidRPr="00A170A5" w:rsidRDefault="005F7E95" w:rsidP="005F7E95">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082043</w:t>
            </w:r>
          </w:p>
        </w:tc>
        <w:tc>
          <w:tcPr>
            <w:tcW w:w="3829" w:type="pct"/>
          </w:tcPr>
          <w:p w:rsidR="005F7E95" w:rsidRPr="00A170A5" w:rsidRDefault="005F7E95" w:rsidP="005F7E95">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Könyvtári állomány feltárása, megőrzése, védelme</w:t>
            </w:r>
          </w:p>
        </w:tc>
      </w:tr>
      <w:tr w:rsidR="005F7E95" w:rsidRPr="00C57881" w:rsidTr="00303520">
        <w:trPr>
          <w:jc w:val="center"/>
        </w:trPr>
        <w:tc>
          <w:tcPr>
            <w:tcW w:w="363" w:type="pct"/>
            <w:vAlign w:val="center"/>
          </w:tcPr>
          <w:p w:rsidR="005F7E95" w:rsidRPr="00A170A5" w:rsidRDefault="005F7E95" w:rsidP="005F7E95">
            <w:pPr>
              <w:tabs>
                <w:tab w:val="left" w:leader="dot" w:pos="9072"/>
                <w:tab w:val="left" w:leader="dot" w:pos="16443"/>
              </w:tabs>
              <w:spacing w:before="80"/>
              <w:jc w:val="center"/>
              <w:rPr>
                <w:rFonts w:asciiTheme="majorHAnsi" w:hAnsiTheme="majorHAnsi"/>
                <w:sz w:val="22"/>
                <w:szCs w:val="22"/>
              </w:rPr>
            </w:pPr>
            <w:r>
              <w:rPr>
                <w:rFonts w:asciiTheme="majorHAnsi" w:hAnsiTheme="majorHAnsi"/>
                <w:sz w:val="22"/>
                <w:szCs w:val="22"/>
              </w:rPr>
              <w:t>5</w:t>
            </w:r>
          </w:p>
        </w:tc>
        <w:tc>
          <w:tcPr>
            <w:tcW w:w="808" w:type="pct"/>
          </w:tcPr>
          <w:p w:rsidR="005F7E95" w:rsidRPr="00A170A5" w:rsidRDefault="005F7E95" w:rsidP="005F7E95">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082044</w:t>
            </w:r>
          </w:p>
        </w:tc>
        <w:tc>
          <w:tcPr>
            <w:tcW w:w="3829" w:type="pct"/>
          </w:tcPr>
          <w:p w:rsidR="005F7E95" w:rsidRPr="00A170A5" w:rsidRDefault="005F7E95" w:rsidP="005F7E95">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Könyvtári szolgáltatások</w:t>
            </w:r>
          </w:p>
        </w:tc>
      </w:tr>
      <w:tr w:rsidR="00303520" w:rsidRPr="00C57881" w:rsidTr="00303520">
        <w:trPr>
          <w:jc w:val="center"/>
        </w:trPr>
        <w:tc>
          <w:tcPr>
            <w:tcW w:w="363" w:type="pct"/>
            <w:vAlign w:val="center"/>
          </w:tcPr>
          <w:p w:rsidR="00303520" w:rsidRPr="00C57881" w:rsidRDefault="00303520" w:rsidP="00303520">
            <w:pPr>
              <w:tabs>
                <w:tab w:val="left" w:leader="dot" w:pos="9072"/>
              </w:tabs>
              <w:spacing w:before="80"/>
              <w:jc w:val="center"/>
              <w:rPr>
                <w:rFonts w:asciiTheme="majorHAnsi" w:hAnsiTheme="majorHAnsi"/>
                <w:sz w:val="22"/>
                <w:szCs w:val="22"/>
              </w:rPr>
            </w:pPr>
            <w:r>
              <w:rPr>
                <w:rFonts w:asciiTheme="majorHAnsi" w:hAnsiTheme="majorHAnsi"/>
                <w:sz w:val="22"/>
                <w:szCs w:val="22"/>
              </w:rPr>
              <w:t>6</w:t>
            </w:r>
          </w:p>
        </w:tc>
        <w:tc>
          <w:tcPr>
            <w:tcW w:w="808"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082061</w:t>
            </w:r>
          </w:p>
        </w:tc>
        <w:tc>
          <w:tcPr>
            <w:tcW w:w="3829" w:type="pct"/>
          </w:tcPr>
          <w:p w:rsidR="00303520" w:rsidRPr="00303520" w:rsidRDefault="00303520" w:rsidP="00303520">
            <w:pPr>
              <w:tabs>
                <w:tab w:val="left" w:leader="dot" w:pos="9072"/>
                <w:tab w:val="left" w:leader="dot" w:pos="16443"/>
              </w:tabs>
              <w:spacing w:before="80"/>
              <w:rPr>
                <w:rFonts w:asciiTheme="majorHAnsi" w:hAnsiTheme="majorHAnsi"/>
                <w:sz w:val="22"/>
                <w:szCs w:val="22"/>
              </w:rPr>
            </w:pPr>
            <w:r w:rsidRPr="00303520">
              <w:rPr>
                <w:rFonts w:asciiTheme="majorHAnsi" w:hAnsiTheme="majorHAnsi"/>
                <w:sz w:val="22"/>
                <w:szCs w:val="22"/>
              </w:rPr>
              <w:t>Múzeumi gyűjteményi tevékenység</w:t>
            </w:r>
          </w:p>
        </w:tc>
      </w:tr>
      <w:tr w:rsidR="00303520" w:rsidRPr="00C57881" w:rsidTr="00303520">
        <w:trPr>
          <w:jc w:val="center"/>
        </w:trPr>
        <w:tc>
          <w:tcPr>
            <w:tcW w:w="363" w:type="pct"/>
            <w:vAlign w:val="center"/>
          </w:tcPr>
          <w:p w:rsidR="00303520" w:rsidRPr="00C57881" w:rsidRDefault="00303520" w:rsidP="00303520">
            <w:pPr>
              <w:tabs>
                <w:tab w:val="left" w:leader="dot" w:pos="9072"/>
              </w:tabs>
              <w:spacing w:before="80"/>
              <w:jc w:val="center"/>
              <w:rPr>
                <w:rFonts w:asciiTheme="majorHAnsi" w:hAnsiTheme="majorHAnsi"/>
                <w:sz w:val="22"/>
                <w:szCs w:val="22"/>
              </w:rPr>
            </w:pPr>
            <w:r>
              <w:rPr>
                <w:rFonts w:asciiTheme="majorHAnsi" w:hAnsiTheme="majorHAnsi"/>
                <w:sz w:val="22"/>
                <w:szCs w:val="22"/>
              </w:rPr>
              <w:t>7</w:t>
            </w:r>
          </w:p>
        </w:tc>
        <w:tc>
          <w:tcPr>
            <w:tcW w:w="808"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082062</w:t>
            </w:r>
          </w:p>
        </w:tc>
        <w:tc>
          <w:tcPr>
            <w:tcW w:w="3829" w:type="pct"/>
          </w:tcPr>
          <w:p w:rsidR="00303520" w:rsidRPr="00303520" w:rsidRDefault="00303520" w:rsidP="00303520">
            <w:pPr>
              <w:tabs>
                <w:tab w:val="left" w:leader="dot" w:pos="9072"/>
                <w:tab w:val="left" w:leader="dot" w:pos="16443"/>
              </w:tabs>
              <w:spacing w:before="80"/>
              <w:rPr>
                <w:rFonts w:asciiTheme="majorHAnsi" w:hAnsiTheme="majorHAnsi"/>
                <w:sz w:val="22"/>
                <w:szCs w:val="22"/>
              </w:rPr>
            </w:pPr>
            <w:r w:rsidRPr="00303520">
              <w:rPr>
                <w:rFonts w:asciiTheme="majorHAnsi" w:hAnsiTheme="majorHAnsi"/>
                <w:sz w:val="22"/>
                <w:szCs w:val="22"/>
              </w:rPr>
              <w:t>Múzeumi tudományos feldolgozó és publikációs tevékenység</w:t>
            </w:r>
          </w:p>
        </w:tc>
      </w:tr>
      <w:tr w:rsidR="00303520" w:rsidRPr="00C57881" w:rsidTr="00303520">
        <w:trPr>
          <w:jc w:val="center"/>
        </w:trPr>
        <w:tc>
          <w:tcPr>
            <w:tcW w:w="363" w:type="pct"/>
            <w:vAlign w:val="center"/>
          </w:tcPr>
          <w:p w:rsidR="00303520" w:rsidRPr="00C57881" w:rsidRDefault="00303520" w:rsidP="00303520">
            <w:pPr>
              <w:tabs>
                <w:tab w:val="left" w:leader="dot" w:pos="9072"/>
              </w:tabs>
              <w:spacing w:before="80"/>
              <w:jc w:val="center"/>
              <w:rPr>
                <w:rFonts w:asciiTheme="majorHAnsi" w:hAnsiTheme="majorHAnsi"/>
                <w:sz w:val="22"/>
                <w:szCs w:val="22"/>
              </w:rPr>
            </w:pPr>
            <w:r>
              <w:rPr>
                <w:rFonts w:asciiTheme="majorHAnsi" w:hAnsiTheme="majorHAnsi"/>
                <w:sz w:val="22"/>
                <w:szCs w:val="22"/>
              </w:rPr>
              <w:t>8</w:t>
            </w:r>
          </w:p>
        </w:tc>
        <w:tc>
          <w:tcPr>
            <w:tcW w:w="808"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082063</w:t>
            </w:r>
          </w:p>
        </w:tc>
        <w:tc>
          <w:tcPr>
            <w:tcW w:w="3829" w:type="pct"/>
          </w:tcPr>
          <w:p w:rsidR="00303520" w:rsidRPr="00303520" w:rsidRDefault="00303520" w:rsidP="00303520">
            <w:pPr>
              <w:tabs>
                <w:tab w:val="left" w:leader="dot" w:pos="9072"/>
                <w:tab w:val="left" w:leader="dot" w:pos="16443"/>
              </w:tabs>
              <w:spacing w:before="80"/>
              <w:rPr>
                <w:rFonts w:asciiTheme="majorHAnsi" w:hAnsiTheme="majorHAnsi"/>
                <w:sz w:val="22"/>
                <w:szCs w:val="22"/>
              </w:rPr>
            </w:pPr>
            <w:r w:rsidRPr="00303520">
              <w:rPr>
                <w:rFonts w:asciiTheme="majorHAnsi" w:hAnsiTheme="majorHAnsi"/>
                <w:sz w:val="22"/>
                <w:szCs w:val="22"/>
              </w:rPr>
              <w:t>Múzeumi kiállítási tevékenység</w:t>
            </w:r>
          </w:p>
        </w:tc>
      </w:tr>
      <w:tr w:rsidR="00303520" w:rsidRPr="00C57881" w:rsidTr="00303520">
        <w:trPr>
          <w:jc w:val="center"/>
        </w:trPr>
        <w:tc>
          <w:tcPr>
            <w:tcW w:w="363" w:type="pct"/>
            <w:vAlign w:val="center"/>
          </w:tcPr>
          <w:p w:rsidR="00303520" w:rsidRPr="00C57881" w:rsidRDefault="00303520" w:rsidP="00303520">
            <w:pPr>
              <w:tabs>
                <w:tab w:val="left" w:leader="dot" w:pos="9072"/>
              </w:tabs>
              <w:spacing w:before="80"/>
              <w:jc w:val="center"/>
              <w:rPr>
                <w:rFonts w:asciiTheme="majorHAnsi" w:hAnsiTheme="majorHAnsi"/>
                <w:sz w:val="22"/>
                <w:szCs w:val="22"/>
              </w:rPr>
            </w:pPr>
            <w:r>
              <w:rPr>
                <w:rFonts w:asciiTheme="majorHAnsi" w:hAnsiTheme="majorHAnsi"/>
                <w:sz w:val="22"/>
                <w:szCs w:val="22"/>
              </w:rPr>
              <w:t>9</w:t>
            </w:r>
          </w:p>
        </w:tc>
        <w:tc>
          <w:tcPr>
            <w:tcW w:w="808"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082064</w:t>
            </w:r>
          </w:p>
        </w:tc>
        <w:tc>
          <w:tcPr>
            <w:tcW w:w="3829" w:type="pct"/>
          </w:tcPr>
          <w:p w:rsidR="00303520" w:rsidRPr="00303520" w:rsidRDefault="00303520" w:rsidP="00303520">
            <w:pPr>
              <w:tabs>
                <w:tab w:val="left" w:leader="dot" w:pos="9072"/>
                <w:tab w:val="left" w:leader="dot" w:pos="16443"/>
              </w:tabs>
              <w:spacing w:before="80"/>
              <w:rPr>
                <w:rFonts w:asciiTheme="majorHAnsi" w:hAnsiTheme="majorHAnsi"/>
                <w:sz w:val="22"/>
                <w:szCs w:val="22"/>
              </w:rPr>
            </w:pPr>
            <w:r w:rsidRPr="00303520">
              <w:rPr>
                <w:rFonts w:asciiTheme="majorHAnsi" w:hAnsiTheme="majorHAnsi"/>
                <w:sz w:val="22"/>
                <w:szCs w:val="22"/>
              </w:rPr>
              <w:t>Múzeumi közművelődési, közönségkapcsolati tevékenység</w:t>
            </w:r>
          </w:p>
        </w:tc>
      </w:tr>
      <w:tr w:rsidR="00303520" w:rsidRPr="00C57881" w:rsidTr="00303520">
        <w:trPr>
          <w:jc w:val="center"/>
        </w:trPr>
        <w:tc>
          <w:tcPr>
            <w:tcW w:w="363" w:type="pct"/>
            <w:vAlign w:val="center"/>
          </w:tcPr>
          <w:p w:rsidR="00303520" w:rsidRPr="00C57881" w:rsidRDefault="00303520" w:rsidP="00303520">
            <w:pPr>
              <w:tabs>
                <w:tab w:val="left" w:leader="dot" w:pos="9072"/>
              </w:tabs>
              <w:spacing w:before="80"/>
              <w:jc w:val="center"/>
              <w:rPr>
                <w:rFonts w:asciiTheme="majorHAnsi" w:hAnsiTheme="majorHAnsi"/>
                <w:sz w:val="22"/>
                <w:szCs w:val="22"/>
              </w:rPr>
            </w:pPr>
            <w:r>
              <w:rPr>
                <w:rFonts w:asciiTheme="majorHAnsi" w:hAnsiTheme="majorHAnsi"/>
                <w:sz w:val="22"/>
                <w:szCs w:val="22"/>
              </w:rPr>
              <w:t>10</w:t>
            </w:r>
          </w:p>
        </w:tc>
        <w:tc>
          <w:tcPr>
            <w:tcW w:w="808"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082091</w:t>
            </w:r>
          </w:p>
        </w:tc>
        <w:tc>
          <w:tcPr>
            <w:tcW w:w="3829"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Közművelődés – közösségi és társadalmi részvétel fejlesztése</w:t>
            </w:r>
          </w:p>
        </w:tc>
      </w:tr>
      <w:tr w:rsidR="00303520" w:rsidRPr="00C57881" w:rsidTr="00303520">
        <w:trPr>
          <w:jc w:val="center"/>
        </w:trPr>
        <w:tc>
          <w:tcPr>
            <w:tcW w:w="363" w:type="pct"/>
            <w:vAlign w:val="center"/>
          </w:tcPr>
          <w:p w:rsidR="00303520" w:rsidRPr="00C57881" w:rsidRDefault="00303520" w:rsidP="00303520">
            <w:pPr>
              <w:tabs>
                <w:tab w:val="left" w:leader="dot" w:pos="9072"/>
              </w:tabs>
              <w:spacing w:before="80"/>
              <w:jc w:val="center"/>
              <w:rPr>
                <w:rFonts w:asciiTheme="majorHAnsi" w:hAnsiTheme="majorHAnsi"/>
                <w:sz w:val="22"/>
                <w:szCs w:val="22"/>
              </w:rPr>
            </w:pPr>
            <w:r>
              <w:rPr>
                <w:rFonts w:asciiTheme="majorHAnsi" w:hAnsiTheme="majorHAnsi"/>
                <w:sz w:val="22"/>
                <w:szCs w:val="22"/>
              </w:rPr>
              <w:t>11</w:t>
            </w:r>
          </w:p>
        </w:tc>
        <w:tc>
          <w:tcPr>
            <w:tcW w:w="808"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082092</w:t>
            </w:r>
          </w:p>
        </w:tc>
        <w:tc>
          <w:tcPr>
            <w:tcW w:w="3829"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Közművelődés – hagyományos közösségi kulturális értékek gondozása</w:t>
            </w:r>
          </w:p>
        </w:tc>
      </w:tr>
      <w:tr w:rsidR="00303520" w:rsidRPr="00C57881" w:rsidTr="00303520">
        <w:trPr>
          <w:jc w:val="center"/>
        </w:trPr>
        <w:tc>
          <w:tcPr>
            <w:tcW w:w="363" w:type="pct"/>
            <w:vAlign w:val="center"/>
          </w:tcPr>
          <w:p w:rsidR="00303520" w:rsidRPr="00C57881" w:rsidRDefault="00303520" w:rsidP="00303520">
            <w:pPr>
              <w:tabs>
                <w:tab w:val="left" w:leader="dot" w:pos="9072"/>
              </w:tabs>
              <w:spacing w:before="80"/>
              <w:jc w:val="center"/>
              <w:rPr>
                <w:rFonts w:asciiTheme="majorHAnsi" w:hAnsiTheme="majorHAnsi"/>
                <w:sz w:val="22"/>
                <w:szCs w:val="22"/>
              </w:rPr>
            </w:pPr>
            <w:r>
              <w:rPr>
                <w:rFonts w:asciiTheme="majorHAnsi" w:hAnsiTheme="majorHAnsi"/>
                <w:sz w:val="22"/>
                <w:szCs w:val="22"/>
              </w:rPr>
              <w:t>12</w:t>
            </w:r>
          </w:p>
        </w:tc>
        <w:tc>
          <w:tcPr>
            <w:tcW w:w="808"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082093</w:t>
            </w:r>
          </w:p>
        </w:tc>
        <w:tc>
          <w:tcPr>
            <w:tcW w:w="3829"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 xml:space="preserve">Közművelődés – egész életre kiterjedő tanulás, amatőr művészetek </w:t>
            </w:r>
          </w:p>
        </w:tc>
      </w:tr>
      <w:tr w:rsidR="00303520" w:rsidRPr="00C57881" w:rsidTr="00303520">
        <w:trPr>
          <w:jc w:val="center"/>
        </w:trPr>
        <w:tc>
          <w:tcPr>
            <w:tcW w:w="363" w:type="pct"/>
            <w:vAlign w:val="center"/>
          </w:tcPr>
          <w:p w:rsidR="00303520" w:rsidRPr="00C57881" w:rsidRDefault="00303520" w:rsidP="00303520">
            <w:pPr>
              <w:tabs>
                <w:tab w:val="left" w:leader="dot" w:pos="9072"/>
              </w:tabs>
              <w:spacing w:before="80"/>
              <w:jc w:val="center"/>
              <w:rPr>
                <w:rFonts w:asciiTheme="majorHAnsi" w:hAnsiTheme="majorHAnsi"/>
                <w:sz w:val="22"/>
                <w:szCs w:val="22"/>
              </w:rPr>
            </w:pPr>
            <w:r>
              <w:rPr>
                <w:rFonts w:asciiTheme="majorHAnsi" w:hAnsiTheme="majorHAnsi"/>
                <w:sz w:val="22"/>
                <w:szCs w:val="22"/>
              </w:rPr>
              <w:t>13</w:t>
            </w:r>
          </w:p>
        </w:tc>
        <w:tc>
          <w:tcPr>
            <w:tcW w:w="808"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083030</w:t>
            </w:r>
          </w:p>
        </w:tc>
        <w:tc>
          <w:tcPr>
            <w:tcW w:w="3829"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Egyéb kiadói tevékenységek</w:t>
            </w:r>
          </w:p>
        </w:tc>
      </w:tr>
      <w:tr w:rsidR="00303520" w:rsidRPr="00C57881" w:rsidTr="00303520">
        <w:trPr>
          <w:jc w:val="center"/>
        </w:trPr>
        <w:tc>
          <w:tcPr>
            <w:tcW w:w="363" w:type="pct"/>
            <w:vAlign w:val="center"/>
          </w:tcPr>
          <w:p w:rsidR="00303520" w:rsidRPr="00C57881" w:rsidRDefault="00303520" w:rsidP="00303520">
            <w:pPr>
              <w:tabs>
                <w:tab w:val="left" w:leader="dot" w:pos="9072"/>
              </w:tabs>
              <w:spacing w:before="80"/>
              <w:jc w:val="center"/>
              <w:rPr>
                <w:rFonts w:asciiTheme="majorHAnsi" w:hAnsiTheme="majorHAnsi"/>
                <w:sz w:val="22"/>
                <w:szCs w:val="22"/>
              </w:rPr>
            </w:pPr>
            <w:r>
              <w:rPr>
                <w:rFonts w:asciiTheme="majorHAnsi" w:hAnsiTheme="majorHAnsi"/>
                <w:sz w:val="22"/>
                <w:szCs w:val="22"/>
              </w:rPr>
              <w:t>14</w:t>
            </w:r>
          </w:p>
        </w:tc>
        <w:tc>
          <w:tcPr>
            <w:tcW w:w="808"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083050</w:t>
            </w:r>
          </w:p>
        </w:tc>
        <w:tc>
          <w:tcPr>
            <w:tcW w:w="3829" w:type="pct"/>
          </w:tcPr>
          <w:p w:rsidR="00303520" w:rsidRPr="00303520" w:rsidRDefault="00303520" w:rsidP="00303520">
            <w:pPr>
              <w:rPr>
                <w:rFonts w:asciiTheme="majorHAnsi" w:hAnsiTheme="majorHAnsi"/>
                <w:sz w:val="22"/>
                <w:szCs w:val="22"/>
              </w:rPr>
            </w:pPr>
            <w:r w:rsidRPr="00303520">
              <w:rPr>
                <w:rFonts w:asciiTheme="majorHAnsi" w:hAnsiTheme="majorHAnsi"/>
                <w:sz w:val="22"/>
                <w:szCs w:val="22"/>
              </w:rPr>
              <w:t>Televízió-műsor szolgáltatása és támogatása</w:t>
            </w:r>
          </w:p>
        </w:tc>
      </w:tr>
    </w:tbl>
    <w:p w:rsidR="00E57AA3" w:rsidRPr="000269F4" w:rsidRDefault="00E57AA3" w:rsidP="00B861B2">
      <w:pPr>
        <w:pStyle w:val="Listaszerbekezds"/>
        <w:numPr>
          <w:ilvl w:val="1"/>
          <w:numId w:val="8"/>
        </w:numPr>
        <w:tabs>
          <w:tab w:val="left" w:leader="dot" w:pos="9072"/>
        </w:tabs>
        <w:spacing w:before="240"/>
        <w:ind w:left="567" w:hanging="567"/>
        <w:contextualSpacing w:val="0"/>
        <w:jc w:val="both"/>
        <w:rPr>
          <w:rFonts w:asciiTheme="majorHAnsi" w:hAnsiTheme="majorHAnsi"/>
          <w:sz w:val="22"/>
          <w:szCs w:val="22"/>
        </w:rPr>
      </w:pPr>
      <w:r w:rsidRPr="000269F4">
        <w:rPr>
          <w:rFonts w:asciiTheme="majorHAnsi" w:hAnsiTheme="majorHAnsi"/>
          <w:sz w:val="22"/>
          <w:szCs w:val="22"/>
        </w:rPr>
        <w:t>A költségvetési szerv illetékessége, működési területe:</w:t>
      </w:r>
      <w:r w:rsidR="000269F4" w:rsidRPr="000269F4">
        <w:rPr>
          <w:rFonts w:asciiTheme="majorHAnsi" w:hAnsiTheme="majorHAnsi"/>
          <w:sz w:val="22"/>
          <w:szCs w:val="22"/>
        </w:rPr>
        <w:t xml:space="preserve"> Berhida Város közigazgatási területe </w:t>
      </w:r>
    </w:p>
    <w:p w:rsidR="00E57AA3" w:rsidRPr="00C57881" w:rsidRDefault="00E57AA3" w:rsidP="0057520C">
      <w:pPr>
        <w:pStyle w:val="Listaszerbekezds"/>
        <w:numPr>
          <w:ilvl w:val="0"/>
          <w:numId w:val="8"/>
        </w:numPr>
        <w:tabs>
          <w:tab w:val="left" w:leader="dot" w:pos="9072"/>
        </w:tabs>
        <w:spacing w:before="720" w:after="480"/>
        <w:contextualSpacing w:val="0"/>
        <w:jc w:val="center"/>
        <w:rPr>
          <w:rFonts w:asciiTheme="majorHAnsi" w:hAnsiTheme="majorHAnsi"/>
          <w:b/>
          <w:sz w:val="28"/>
          <w:szCs w:val="24"/>
        </w:rPr>
      </w:pPr>
      <w:r w:rsidRPr="00C57881">
        <w:rPr>
          <w:rFonts w:asciiTheme="majorHAnsi" w:hAnsiTheme="majorHAnsi"/>
          <w:b/>
          <w:sz w:val="28"/>
          <w:szCs w:val="24"/>
        </w:rPr>
        <w:t>A költségvetési szerv szervezete és működése</w:t>
      </w:r>
    </w:p>
    <w:p w:rsidR="00EA49BD" w:rsidRPr="00C57881" w:rsidRDefault="00E57AA3" w:rsidP="0057520C">
      <w:pPr>
        <w:pStyle w:val="Listaszerbekezds"/>
        <w:numPr>
          <w:ilvl w:val="1"/>
          <w:numId w:val="8"/>
        </w:numPr>
        <w:tabs>
          <w:tab w:val="left" w:leader="dot" w:pos="9072"/>
        </w:tabs>
        <w:spacing w:before="240"/>
        <w:ind w:left="567" w:hanging="567"/>
        <w:contextualSpacing w:val="0"/>
        <w:jc w:val="both"/>
        <w:rPr>
          <w:rFonts w:asciiTheme="majorHAnsi" w:hAnsiTheme="majorHAnsi"/>
          <w:sz w:val="22"/>
          <w:szCs w:val="22"/>
        </w:rPr>
      </w:pPr>
      <w:r w:rsidRPr="00C57881">
        <w:rPr>
          <w:rFonts w:asciiTheme="majorHAnsi" w:hAnsiTheme="majorHAnsi"/>
          <w:sz w:val="22"/>
          <w:szCs w:val="22"/>
        </w:rPr>
        <w:t>A költségvetési szerv vezetőjének megbízási rendje:</w:t>
      </w:r>
      <w:r w:rsidR="00F70CB7">
        <w:rPr>
          <w:rFonts w:asciiTheme="majorHAnsi" w:hAnsiTheme="majorHAnsi"/>
          <w:sz w:val="22"/>
          <w:szCs w:val="22"/>
        </w:rPr>
        <w:t xml:space="preserve"> </w:t>
      </w:r>
    </w:p>
    <w:p w:rsidR="00F70CB7" w:rsidRDefault="00F70CB7" w:rsidP="00F70CB7">
      <w:pPr>
        <w:pStyle w:val="Listaszerbekezds"/>
        <w:tabs>
          <w:tab w:val="left" w:leader="dot" w:pos="9072"/>
        </w:tabs>
        <w:spacing w:before="240" w:after="120"/>
        <w:ind w:left="567"/>
        <w:contextualSpacing w:val="0"/>
        <w:jc w:val="both"/>
        <w:rPr>
          <w:rFonts w:asciiTheme="majorHAnsi" w:hAnsiTheme="majorHAnsi"/>
          <w:sz w:val="22"/>
          <w:szCs w:val="22"/>
        </w:rPr>
      </w:pPr>
      <w:r w:rsidRPr="00F70CB7">
        <w:rPr>
          <w:rFonts w:asciiTheme="majorHAnsi" w:hAnsiTheme="majorHAnsi"/>
          <w:sz w:val="22"/>
          <w:szCs w:val="22"/>
        </w:rPr>
        <w:t>A kulturális intézményekben foglalkoztatottak közalkalmazotti jogviszonyának átalakulásáról, valamint egyes kulturális tárgyú törvények módosításáról szóló 2020. évi XXXII. törvény 3. § (9) bekezdése, a munka törvénykönyvéről szóló 2012. évi I. törvény, valamint a Magyarország helyi önkormányzatairól szóló 2011. évi CLXXXIX. törvény 41. § (7) bekezdése, illetve a muzeális intézményekről, a nyilvános könyvtári ellátásról és a közművelődésről szóló 1997. évi CXL. törvény 94. § (3) bekezdés figyelembevételével pályázat alapján Berhida Város Önkormányzata Képviselő Testülete bízza meg.</w:t>
      </w:r>
    </w:p>
    <w:p w:rsidR="00E57AA3" w:rsidRPr="00C57881" w:rsidRDefault="00E57AA3" w:rsidP="00F70CB7">
      <w:pPr>
        <w:pStyle w:val="Listaszerbekezds"/>
        <w:numPr>
          <w:ilvl w:val="1"/>
          <w:numId w:val="8"/>
        </w:numPr>
        <w:tabs>
          <w:tab w:val="left" w:leader="dot" w:pos="9072"/>
        </w:tabs>
        <w:spacing w:before="240"/>
        <w:ind w:left="567" w:hanging="567"/>
        <w:contextualSpacing w:val="0"/>
        <w:jc w:val="both"/>
        <w:rPr>
          <w:rFonts w:asciiTheme="majorHAnsi" w:hAnsiTheme="majorHAnsi"/>
          <w:sz w:val="22"/>
          <w:szCs w:val="22"/>
        </w:rPr>
      </w:pPr>
      <w:r w:rsidRPr="00C57881">
        <w:rPr>
          <w:rFonts w:asciiTheme="majorHAnsi" w:hAnsiTheme="majorHAnsi"/>
          <w:sz w:val="22"/>
          <w:szCs w:val="22"/>
        </w:rPr>
        <w:t>A költségvetési szervnél alkalmazásban álló személyek jogviszonya:</w:t>
      </w:r>
    </w:p>
    <w:tbl>
      <w:tblPr>
        <w:tblStyle w:val="Rcsostblzat"/>
        <w:tblW w:w="5000" w:type="pct"/>
        <w:jc w:val="center"/>
        <w:tblLayout w:type="fixed"/>
        <w:tblLook w:val="04A0" w:firstRow="1" w:lastRow="0" w:firstColumn="1" w:lastColumn="0" w:noHBand="0" w:noVBand="1"/>
      </w:tblPr>
      <w:tblGrid>
        <w:gridCol w:w="658"/>
        <w:gridCol w:w="2905"/>
        <w:gridCol w:w="5499"/>
      </w:tblGrid>
      <w:tr w:rsidR="009C0BE6" w:rsidRPr="00C57881" w:rsidTr="0057520C">
        <w:trPr>
          <w:jc w:val="center"/>
        </w:trPr>
        <w:tc>
          <w:tcPr>
            <w:tcW w:w="363" w:type="pct"/>
            <w:vAlign w:val="center"/>
          </w:tcPr>
          <w:p w:rsidR="00420503" w:rsidRPr="00C57881" w:rsidRDefault="00420503" w:rsidP="0057520C">
            <w:pPr>
              <w:tabs>
                <w:tab w:val="left" w:leader="dot" w:pos="9072"/>
              </w:tabs>
              <w:spacing w:before="80"/>
              <w:jc w:val="center"/>
              <w:rPr>
                <w:rFonts w:asciiTheme="majorHAnsi" w:hAnsiTheme="majorHAnsi"/>
                <w:sz w:val="22"/>
                <w:szCs w:val="22"/>
              </w:rPr>
            </w:pPr>
          </w:p>
        </w:tc>
        <w:tc>
          <w:tcPr>
            <w:tcW w:w="1603" w:type="pct"/>
            <w:vAlign w:val="center"/>
          </w:tcPr>
          <w:p w:rsidR="00420503" w:rsidRPr="00C57881" w:rsidRDefault="00420503" w:rsidP="0057520C">
            <w:pPr>
              <w:tabs>
                <w:tab w:val="left" w:leader="dot" w:pos="9072"/>
              </w:tabs>
              <w:spacing w:before="80"/>
              <w:rPr>
                <w:rFonts w:asciiTheme="majorHAnsi" w:hAnsiTheme="majorHAnsi"/>
                <w:sz w:val="22"/>
                <w:szCs w:val="22"/>
              </w:rPr>
            </w:pPr>
            <w:r w:rsidRPr="00C57881">
              <w:rPr>
                <w:rFonts w:asciiTheme="majorHAnsi" w:hAnsiTheme="majorHAnsi"/>
                <w:sz w:val="22"/>
                <w:szCs w:val="22"/>
              </w:rPr>
              <w:t>foglalkoztatási jogviszony</w:t>
            </w:r>
          </w:p>
        </w:tc>
        <w:tc>
          <w:tcPr>
            <w:tcW w:w="3034" w:type="pct"/>
            <w:vAlign w:val="center"/>
          </w:tcPr>
          <w:p w:rsidR="00420503" w:rsidRPr="00C57881" w:rsidRDefault="00420503" w:rsidP="0057520C">
            <w:pPr>
              <w:tabs>
                <w:tab w:val="left" w:leader="dot" w:pos="9072"/>
              </w:tabs>
              <w:spacing w:before="80"/>
              <w:rPr>
                <w:rFonts w:asciiTheme="majorHAnsi" w:hAnsiTheme="majorHAnsi"/>
                <w:sz w:val="22"/>
                <w:szCs w:val="22"/>
              </w:rPr>
            </w:pPr>
            <w:r w:rsidRPr="00C57881">
              <w:rPr>
                <w:rFonts w:asciiTheme="majorHAnsi" w:hAnsiTheme="majorHAnsi"/>
                <w:sz w:val="22"/>
                <w:szCs w:val="22"/>
              </w:rPr>
              <w:t>jogviszonyt szabályozó jogszabály</w:t>
            </w:r>
          </w:p>
        </w:tc>
      </w:tr>
      <w:tr w:rsidR="00F70CB7" w:rsidRPr="00C57881" w:rsidTr="003C655F">
        <w:trPr>
          <w:jc w:val="center"/>
        </w:trPr>
        <w:tc>
          <w:tcPr>
            <w:tcW w:w="363" w:type="pct"/>
            <w:vAlign w:val="center"/>
          </w:tcPr>
          <w:p w:rsidR="00F70CB7" w:rsidRPr="00C57881" w:rsidRDefault="00F70CB7" w:rsidP="00F70CB7">
            <w:pPr>
              <w:tabs>
                <w:tab w:val="left" w:leader="dot" w:pos="9072"/>
              </w:tabs>
              <w:spacing w:before="80"/>
              <w:jc w:val="center"/>
              <w:rPr>
                <w:rFonts w:asciiTheme="majorHAnsi" w:hAnsiTheme="majorHAnsi"/>
                <w:sz w:val="22"/>
                <w:szCs w:val="22"/>
              </w:rPr>
            </w:pPr>
            <w:r w:rsidRPr="00C57881">
              <w:rPr>
                <w:rFonts w:asciiTheme="majorHAnsi" w:hAnsiTheme="majorHAnsi"/>
                <w:sz w:val="22"/>
                <w:szCs w:val="22"/>
              </w:rPr>
              <w:t>1</w:t>
            </w:r>
          </w:p>
        </w:tc>
        <w:tc>
          <w:tcPr>
            <w:tcW w:w="1603" w:type="pct"/>
            <w:tcBorders>
              <w:bottom w:val="single" w:sz="4" w:space="0" w:color="auto"/>
            </w:tcBorders>
          </w:tcPr>
          <w:p w:rsidR="00F70CB7" w:rsidRPr="00A170A5" w:rsidRDefault="00F70CB7" w:rsidP="00F70CB7">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munkaviszony</w:t>
            </w:r>
          </w:p>
        </w:tc>
        <w:tc>
          <w:tcPr>
            <w:tcW w:w="3034" w:type="pct"/>
            <w:tcBorders>
              <w:bottom w:val="single" w:sz="4" w:space="0" w:color="auto"/>
            </w:tcBorders>
          </w:tcPr>
          <w:p w:rsidR="00F70CB7" w:rsidRPr="00A170A5" w:rsidRDefault="00F70CB7" w:rsidP="00F70CB7">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a Munka Törvénykönyvéről szóló 2012. évi I. törvény</w:t>
            </w:r>
          </w:p>
        </w:tc>
      </w:tr>
      <w:tr w:rsidR="00F70CB7" w:rsidRPr="00C57881" w:rsidTr="003C655F">
        <w:trPr>
          <w:jc w:val="center"/>
        </w:trPr>
        <w:tc>
          <w:tcPr>
            <w:tcW w:w="363" w:type="pct"/>
            <w:vAlign w:val="center"/>
          </w:tcPr>
          <w:p w:rsidR="00F70CB7" w:rsidRPr="00C57881" w:rsidRDefault="00F70CB7" w:rsidP="00F70CB7">
            <w:pPr>
              <w:tabs>
                <w:tab w:val="left" w:leader="dot" w:pos="9072"/>
              </w:tabs>
              <w:spacing w:before="80"/>
              <w:jc w:val="center"/>
              <w:rPr>
                <w:rFonts w:asciiTheme="majorHAnsi" w:hAnsiTheme="majorHAnsi"/>
                <w:sz w:val="22"/>
                <w:szCs w:val="22"/>
              </w:rPr>
            </w:pPr>
            <w:r w:rsidRPr="00C57881">
              <w:rPr>
                <w:rFonts w:asciiTheme="majorHAnsi" w:hAnsiTheme="majorHAnsi"/>
                <w:sz w:val="22"/>
                <w:szCs w:val="22"/>
              </w:rPr>
              <w:t>2</w:t>
            </w:r>
          </w:p>
        </w:tc>
        <w:tc>
          <w:tcPr>
            <w:tcW w:w="1603" w:type="pct"/>
            <w:tcBorders>
              <w:bottom w:val="single" w:sz="4" w:space="0" w:color="auto"/>
            </w:tcBorders>
          </w:tcPr>
          <w:p w:rsidR="00F70CB7" w:rsidRPr="00A170A5" w:rsidRDefault="00F70CB7" w:rsidP="00F70CB7">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megbízási jogviszony</w:t>
            </w:r>
          </w:p>
        </w:tc>
        <w:tc>
          <w:tcPr>
            <w:tcW w:w="3034" w:type="pct"/>
            <w:tcBorders>
              <w:bottom w:val="single" w:sz="4" w:space="0" w:color="auto"/>
            </w:tcBorders>
          </w:tcPr>
          <w:p w:rsidR="00F70CB7" w:rsidRPr="00A170A5" w:rsidRDefault="00F70CB7" w:rsidP="00F70CB7">
            <w:pPr>
              <w:tabs>
                <w:tab w:val="left" w:leader="dot" w:pos="9072"/>
                <w:tab w:val="left" w:leader="dot" w:pos="16443"/>
              </w:tabs>
              <w:spacing w:before="80"/>
              <w:rPr>
                <w:rFonts w:asciiTheme="majorHAnsi" w:hAnsiTheme="majorHAnsi"/>
                <w:sz w:val="22"/>
                <w:szCs w:val="22"/>
              </w:rPr>
            </w:pPr>
            <w:r>
              <w:rPr>
                <w:rFonts w:asciiTheme="majorHAnsi" w:hAnsiTheme="majorHAnsi"/>
                <w:sz w:val="22"/>
                <w:szCs w:val="22"/>
              </w:rPr>
              <w:t>a Polgári Törvénykönyvről szóló 2013. évi V. törvény</w:t>
            </w:r>
          </w:p>
        </w:tc>
      </w:tr>
    </w:tbl>
    <w:p w:rsidR="007A3071" w:rsidRPr="00C57881" w:rsidRDefault="007A3071" w:rsidP="007A3071">
      <w:pPr>
        <w:tabs>
          <w:tab w:val="left" w:leader="dot" w:pos="9072"/>
        </w:tabs>
        <w:jc w:val="both"/>
        <w:rPr>
          <w:rFonts w:asciiTheme="majorHAnsi" w:hAnsiTheme="majorHAnsi"/>
          <w:sz w:val="22"/>
          <w:szCs w:val="22"/>
        </w:rPr>
      </w:pPr>
    </w:p>
    <w:sectPr w:rsidR="007A3071" w:rsidRPr="00C57881" w:rsidSect="0057520C">
      <w:footerReference w:type="default" r:id="rId8"/>
      <w:endnotePr>
        <w:numFmt w:val="decimal"/>
      </w:endnotePr>
      <w:pgSz w:w="11906" w:h="16838"/>
      <w:pgMar w:top="1417" w:right="1417" w:bottom="1417" w:left="141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70D4" w:rsidRDefault="004870D4" w:rsidP="00861402">
      <w:r>
        <w:separator/>
      </w:r>
    </w:p>
  </w:endnote>
  <w:endnote w:type="continuationSeparator" w:id="0">
    <w:p w:rsidR="004870D4" w:rsidRDefault="004870D4" w:rsidP="00861402">
      <w:r>
        <w:continuationSeparator/>
      </w:r>
    </w:p>
  </w:endnote>
  <w:endnote w:type="continuationNotice" w:id="1">
    <w:p w:rsidR="004870D4" w:rsidRDefault="004870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69" w:rsidRPr="009F2115" w:rsidRDefault="00CF2569" w:rsidP="002E7C12">
    <w:pPr>
      <w:pStyle w:val="llb"/>
      <w:jc w:val="center"/>
      <w:rPr>
        <w:rFonts w:asciiTheme="majorHAnsi" w:hAnsiTheme="majorHAnsi"/>
        <w:sz w:val="22"/>
        <w:szCs w:val="22"/>
      </w:rPr>
    </w:pPr>
    <w:r w:rsidRPr="009F2115">
      <w:rPr>
        <w:rFonts w:asciiTheme="majorHAnsi" w:hAnsiTheme="majorHAnsi"/>
        <w:sz w:val="22"/>
        <w:szCs w:val="22"/>
      </w:rPr>
      <w:fldChar w:fldCharType="begin"/>
    </w:r>
    <w:r w:rsidRPr="009F2115">
      <w:rPr>
        <w:rFonts w:asciiTheme="majorHAnsi" w:hAnsiTheme="majorHAnsi"/>
        <w:sz w:val="22"/>
        <w:szCs w:val="22"/>
      </w:rPr>
      <w:instrText xml:space="preserve"> PAGE   \* MERGEFORMAT </w:instrText>
    </w:r>
    <w:r w:rsidRPr="009F2115">
      <w:rPr>
        <w:rFonts w:asciiTheme="majorHAnsi" w:hAnsiTheme="majorHAnsi"/>
        <w:sz w:val="22"/>
        <w:szCs w:val="22"/>
      </w:rPr>
      <w:fldChar w:fldCharType="separate"/>
    </w:r>
    <w:r w:rsidR="00D3535C">
      <w:rPr>
        <w:rFonts w:asciiTheme="majorHAnsi" w:hAnsiTheme="majorHAnsi"/>
        <w:noProof/>
        <w:sz w:val="22"/>
        <w:szCs w:val="22"/>
      </w:rPr>
      <w:t>4</w:t>
    </w:r>
    <w:r w:rsidRPr="009F2115">
      <w:rPr>
        <w:rFonts w:asciiTheme="majorHAnsi" w:hAnsiTheme="majorHAnsi"/>
        <w:sz w:val="22"/>
        <w:szCs w:val="22"/>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70D4" w:rsidRDefault="004870D4" w:rsidP="00861402">
      <w:r>
        <w:separator/>
      </w:r>
    </w:p>
  </w:footnote>
  <w:footnote w:type="continuationSeparator" w:id="0">
    <w:p w:rsidR="004870D4" w:rsidRDefault="004870D4" w:rsidP="00861402">
      <w:r>
        <w:continuationSeparator/>
      </w:r>
    </w:p>
  </w:footnote>
  <w:footnote w:type="continuationNotice" w:id="1">
    <w:p w:rsidR="004870D4" w:rsidRDefault="004870D4"/>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EE00B8"/>
    <w:multiLevelType w:val="multilevel"/>
    <w:tmpl w:val="56CADA68"/>
    <w:lvl w:ilvl="0">
      <w:start w:val="1"/>
      <w:numFmt w:val="decimal"/>
      <w:lvlText w:val="%1."/>
      <w:lvlJc w:val="left"/>
      <w:pPr>
        <w:ind w:left="360" w:hanging="360"/>
      </w:pPr>
      <w:rPr>
        <w:rFonts w:cs="Times New Roman" w:hint="default"/>
        <w:b/>
        <w:i w:val="0"/>
        <w:color w:val="auto"/>
      </w:rPr>
    </w:lvl>
    <w:lvl w:ilvl="1">
      <w:start w:val="1"/>
      <w:numFmt w:val="decimal"/>
      <w:lvlText w:val="%1.%2."/>
      <w:lvlJc w:val="left"/>
      <w:pPr>
        <w:ind w:left="792" w:hanging="432"/>
      </w:pPr>
      <w:rPr>
        <w:rFonts w:cs="Times New Roman"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 w15:restartNumberingAfterBreak="0">
    <w:nsid w:val="07417FAC"/>
    <w:multiLevelType w:val="multilevel"/>
    <w:tmpl w:val="1168281C"/>
    <w:lvl w:ilvl="0">
      <w:start w:val="1"/>
      <w:numFmt w:val="decimal"/>
      <w:lvlText w:val="%1."/>
      <w:lvlJc w:val="left"/>
      <w:pPr>
        <w:ind w:left="360" w:hanging="360"/>
      </w:pPr>
      <w:rPr>
        <w:rFonts w:cs="Times New Roman" w:hint="default"/>
        <w:b/>
        <w:i w:val="0"/>
        <w:color w:val="auto"/>
      </w:rPr>
    </w:lvl>
    <w:lvl w:ilvl="1">
      <w:start w:val="1"/>
      <w:numFmt w:val="decimal"/>
      <w:lvlText w:val="%1.%2."/>
      <w:lvlJc w:val="left"/>
      <w:pPr>
        <w:ind w:left="792" w:hanging="432"/>
      </w:pPr>
      <w:rPr>
        <w:rFonts w:cs="Times New Roman"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 w15:restartNumberingAfterBreak="0">
    <w:nsid w:val="07950BB1"/>
    <w:multiLevelType w:val="multilevel"/>
    <w:tmpl w:val="040E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 w15:restartNumberingAfterBreak="0">
    <w:nsid w:val="0F9D3B21"/>
    <w:multiLevelType w:val="multilevel"/>
    <w:tmpl w:val="040E001F"/>
    <w:lvl w:ilvl="0">
      <w:start w:val="1"/>
      <w:numFmt w:val="decimal"/>
      <w:lvlText w:val="%1."/>
      <w:lvlJc w:val="left"/>
      <w:pPr>
        <w:ind w:left="360" w:hanging="360"/>
      </w:pPr>
      <w:rPr>
        <w:rFonts w:cs="Times New Roman" w:hint="default"/>
        <w:b/>
        <w:i w:val="0"/>
        <w:color w:val="auto"/>
      </w:rPr>
    </w:lvl>
    <w:lvl w:ilvl="1">
      <w:start w:val="1"/>
      <w:numFmt w:val="decimal"/>
      <w:lvlText w:val="%1.%2."/>
      <w:lvlJc w:val="left"/>
      <w:pPr>
        <w:ind w:left="792" w:hanging="432"/>
      </w:pPr>
      <w:rPr>
        <w:rFonts w:cs="Times New Roman"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 w15:restartNumberingAfterBreak="0">
    <w:nsid w:val="11DE2C0B"/>
    <w:multiLevelType w:val="hybridMultilevel"/>
    <w:tmpl w:val="0A944A4C"/>
    <w:lvl w:ilvl="0" w:tplc="D02A8BB8">
      <w:start w:val="1"/>
      <w:numFmt w:val="upperRoman"/>
      <w:lvlText w:val="%1."/>
      <w:lvlJc w:val="left"/>
      <w:pPr>
        <w:ind w:left="1146" w:hanging="720"/>
      </w:pPr>
      <w:rPr>
        <w:rFonts w:cs="Times New Roman" w:hint="default"/>
        <w:i w:val="0"/>
        <w:color w:val="auto"/>
      </w:rPr>
    </w:lvl>
    <w:lvl w:ilvl="1" w:tplc="040E0019" w:tentative="1">
      <w:start w:val="1"/>
      <w:numFmt w:val="lowerLetter"/>
      <w:lvlText w:val="%2."/>
      <w:lvlJc w:val="left"/>
      <w:pPr>
        <w:ind w:left="1506" w:hanging="360"/>
      </w:pPr>
      <w:rPr>
        <w:rFonts w:cs="Times New Roman"/>
      </w:rPr>
    </w:lvl>
    <w:lvl w:ilvl="2" w:tplc="040E001B" w:tentative="1">
      <w:start w:val="1"/>
      <w:numFmt w:val="lowerRoman"/>
      <w:lvlText w:val="%3."/>
      <w:lvlJc w:val="right"/>
      <w:pPr>
        <w:ind w:left="2226" w:hanging="180"/>
      </w:pPr>
      <w:rPr>
        <w:rFonts w:cs="Times New Roman"/>
      </w:rPr>
    </w:lvl>
    <w:lvl w:ilvl="3" w:tplc="040E000F" w:tentative="1">
      <w:start w:val="1"/>
      <w:numFmt w:val="decimal"/>
      <w:lvlText w:val="%4."/>
      <w:lvlJc w:val="left"/>
      <w:pPr>
        <w:ind w:left="2946" w:hanging="360"/>
      </w:pPr>
      <w:rPr>
        <w:rFonts w:cs="Times New Roman"/>
      </w:rPr>
    </w:lvl>
    <w:lvl w:ilvl="4" w:tplc="040E0019" w:tentative="1">
      <w:start w:val="1"/>
      <w:numFmt w:val="lowerLetter"/>
      <w:lvlText w:val="%5."/>
      <w:lvlJc w:val="left"/>
      <w:pPr>
        <w:ind w:left="3666" w:hanging="360"/>
      </w:pPr>
      <w:rPr>
        <w:rFonts w:cs="Times New Roman"/>
      </w:rPr>
    </w:lvl>
    <w:lvl w:ilvl="5" w:tplc="040E001B" w:tentative="1">
      <w:start w:val="1"/>
      <w:numFmt w:val="lowerRoman"/>
      <w:lvlText w:val="%6."/>
      <w:lvlJc w:val="right"/>
      <w:pPr>
        <w:ind w:left="4386" w:hanging="180"/>
      </w:pPr>
      <w:rPr>
        <w:rFonts w:cs="Times New Roman"/>
      </w:rPr>
    </w:lvl>
    <w:lvl w:ilvl="6" w:tplc="040E000F" w:tentative="1">
      <w:start w:val="1"/>
      <w:numFmt w:val="decimal"/>
      <w:lvlText w:val="%7."/>
      <w:lvlJc w:val="left"/>
      <w:pPr>
        <w:ind w:left="5106" w:hanging="360"/>
      </w:pPr>
      <w:rPr>
        <w:rFonts w:cs="Times New Roman"/>
      </w:rPr>
    </w:lvl>
    <w:lvl w:ilvl="7" w:tplc="040E0019" w:tentative="1">
      <w:start w:val="1"/>
      <w:numFmt w:val="lowerLetter"/>
      <w:lvlText w:val="%8."/>
      <w:lvlJc w:val="left"/>
      <w:pPr>
        <w:ind w:left="5826" w:hanging="360"/>
      </w:pPr>
      <w:rPr>
        <w:rFonts w:cs="Times New Roman"/>
      </w:rPr>
    </w:lvl>
    <w:lvl w:ilvl="8" w:tplc="040E001B" w:tentative="1">
      <w:start w:val="1"/>
      <w:numFmt w:val="lowerRoman"/>
      <w:lvlText w:val="%9."/>
      <w:lvlJc w:val="right"/>
      <w:pPr>
        <w:ind w:left="6546" w:hanging="180"/>
      </w:pPr>
      <w:rPr>
        <w:rFonts w:cs="Times New Roman"/>
      </w:rPr>
    </w:lvl>
  </w:abstractNum>
  <w:abstractNum w:abstractNumId="5" w15:restartNumberingAfterBreak="0">
    <w:nsid w:val="16783CD9"/>
    <w:multiLevelType w:val="hybridMultilevel"/>
    <w:tmpl w:val="2A44D400"/>
    <w:lvl w:ilvl="0" w:tplc="040E0001">
      <w:start w:val="1"/>
      <w:numFmt w:val="bullet"/>
      <w:lvlText w:val=""/>
      <w:lvlJc w:val="left"/>
      <w:pPr>
        <w:ind w:left="720" w:hanging="360"/>
      </w:pPr>
      <w:rPr>
        <w:rFonts w:ascii="Symbol" w:hAnsi="Symbol" w:hint="default"/>
      </w:rPr>
    </w:lvl>
    <w:lvl w:ilvl="1" w:tplc="040E0003" w:tentative="1">
      <w:start w:val="1"/>
      <w:numFmt w:val="bullet"/>
      <w:lvlText w:val="o"/>
      <w:lvlJc w:val="left"/>
      <w:pPr>
        <w:ind w:left="1440" w:hanging="360"/>
      </w:pPr>
      <w:rPr>
        <w:rFonts w:ascii="Courier New" w:hAnsi="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22816878"/>
    <w:multiLevelType w:val="multilevel"/>
    <w:tmpl w:val="9C68CC90"/>
    <w:lvl w:ilvl="0">
      <w:start w:val="4"/>
      <w:numFmt w:val="decimal"/>
      <w:lvlText w:val="%1."/>
      <w:lvlJc w:val="left"/>
      <w:pPr>
        <w:ind w:left="360" w:hanging="360"/>
      </w:pPr>
      <w:rPr>
        <w:rFonts w:cs="Times New Roman" w:hint="default"/>
        <w:b/>
        <w:i w:val="0"/>
        <w:color w:val="auto"/>
      </w:rPr>
    </w:lvl>
    <w:lvl w:ilvl="1">
      <w:start w:val="5"/>
      <w:numFmt w:val="decimal"/>
      <w:lvlText w:val="%1.%2."/>
      <w:lvlJc w:val="left"/>
      <w:pPr>
        <w:ind w:left="792" w:hanging="432"/>
      </w:pPr>
      <w:rPr>
        <w:rFonts w:cs="Times New Roman"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7" w15:restartNumberingAfterBreak="0">
    <w:nsid w:val="23982B55"/>
    <w:multiLevelType w:val="multilevel"/>
    <w:tmpl w:val="70166DB6"/>
    <w:lvl w:ilvl="0">
      <w:start w:val="1"/>
      <w:numFmt w:val="decimal"/>
      <w:lvlText w:val="%1."/>
      <w:lvlJc w:val="left"/>
      <w:pPr>
        <w:ind w:left="360" w:hanging="360"/>
      </w:pPr>
      <w:rPr>
        <w:rFonts w:cs="Times New Roman" w:hint="default"/>
        <w:i w:val="0"/>
        <w:color w:val="auto"/>
      </w:rPr>
    </w:lvl>
    <w:lvl w:ilvl="1">
      <w:start w:val="1"/>
      <w:numFmt w:val="decimal"/>
      <w:lvlText w:val="%1.%2."/>
      <w:lvlJc w:val="left"/>
      <w:pPr>
        <w:ind w:left="792" w:hanging="432"/>
      </w:pPr>
      <w:rPr>
        <w:rFonts w:cs="Times New Roman"/>
        <w:b w:val="0"/>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8" w15:restartNumberingAfterBreak="0">
    <w:nsid w:val="291424A1"/>
    <w:multiLevelType w:val="multilevel"/>
    <w:tmpl w:val="774ACE92"/>
    <w:lvl w:ilvl="0">
      <w:start w:val="4"/>
      <w:numFmt w:val="decimal"/>
      <w:lvlText w:val="%1."/>
      <w:lvlJc w:val="left"/>
      <w:pPr>
        <w:ind w:left="360" w:hanging="360"/>
      </w:pPr>
      <w:rPr>
        <w:rFonts w:cs="Times New Roman" w:hint="default"/>
        <w:b/>
        <w:i w:val="0"/>
        <w:color w:val="auto"/>
      </w:rPr>
    </w:lvl>
    <w:lvl w:ilvl="1">
      <w:start w:val="5"/>
      <w:numFmt w:val="decimal"/>
      <w:lvlText w:val="%1.%2."/>
      <w:lvlJc w:val="left"/>
      <w:pPr>
        <w:ind w:left="792" w:hanging="432"/>
      </w:pPr>
      <w:rPr>
        <w:rFonts w:cs="Times New Roman"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 w15:restartNumberingAfterBreak="0">
    <w:nsid w:val="2A617356"/>
    <w:multiLevelType w:val="hybridMultilevel"/>
    <w:tmpl w:val="9C1E9A6E"/>
    <w:lvl w:ilvl="0" w:tplc="D550D486">
      <w:start w:val="1"/>
      <w:numFmt w:val="upperRoman"/>
      <w:lvlText w:val="%1."/>
      <w:lvlJc w:val="left"/>
      <w:pPr>
        <w:ind w:left="1080" w:hanging="72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0" w15:restartNumberingAfterBreak="0">
    <w:nsid w:val="37FE4E8A"/>
    <w:multiLevelType w:val="hybridMultilevel"/>
    <w:tmpl w:val="62524FF0"/>
    <w:lvl w:ilvl="0" w:tplc="2624B5A0">
      <w:start w:val="1"/>
      <w:numFmt w:val="upperRoman"/>
      <w:lvlText w:val="%1."/>
      <w:lvlJc w:val="left"/>
      <w:pPr>
        <w:ind w:left="1080" w:hanging="72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1" w15:restartNumberingAfterBreak="0">
    <w:nsid w:val="4530017C"/>
    <w:multiLevelType w:val="multilevel"/>
    <w:tmpl w:val="A89024E6"/>
    <w:lvl w:ilvl="0">
      <w:start w:val="1"/>
      <w:numFmt w:val="decimal"/>
      <w:lvlText w:val="%1."/>
      <w:lvlJc w:val="left"/>
      <w:pPr>
        <w:ind w:left="360" w:hanging="360"/>
      </w:pPr>
      <w:rPr>
        <w:rFonts w:cs="Times New Roman" w:hint="default"/>
        <w:b/>
        <w:i w:val="0"/>
        <w:color w:val="auto"/>
      </w:rPr>
    </w:lvl>
    <w:lvl w:ilvl="1">
      <w:start w:val="1"/>
      <w:numFmt w:val="decimal"/>
      <w:lvlText w:val="%1.%2."/>
      <w:lvlJc w:val="left"/>
      <w:pPr>
        <w:ind w:left="792" w:hanging="432"/>
      </w:pPr>
      <w:rPr>
        <w:rFonts w:cs="Times New Roman" w:hint="default"/>
        <w:b w:val="0"/>
        <w:sz w:val="22"/>
        <w:szCs w:val="22"/>
      </w:rPr>
    </w:lvl>
    <w:lvl w:ilvl="2">
      <w:start w:val="1"/>
      <w:numFmt w:val="decimal"/>
      <w:lvlText w:val="%1.%2.%3."/>
      <w:lvlJc w:val="left"/>
      <w:pPr>
        <w:ind w:left="1224" w:hanging="504"/>
      </w:pPr>
      <w:rPr>
        <w:rFonts w:cs="Times New Roman" w:hint="default"/>
        <w:b w:val="0"/>
        <w:color w:val="auto"/>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 w15:restartNumberingAfterBreak="0">
    <w:nsid w:val="45D95BC6"/>
    <w:multiLevelType w:val="hybridMultilevel"/>
    <w:tmpl w:val="2B828542"/>
    <w:lvl w:ilvl="0" w:tplc="040E0001">
      <w:start w:val="1"/>
      <w:numFmt w:val="bullet"/>
      <w:lvlText w:val=""/>
      <w:lvlJc w:val="left"/>
      <w:pPr>
        <w:ind w:left="1080" w:hanging="360"/>
      </w:pPr>
      <w:rPr>
        <w:rFonts w:ascii="Symbol" w:hAnsi="Symbol" w:hint="default"/>
      </w:rPr>
    </w:lvl>
    <w:lvl w:ilvl="1" w:tplc="040E0003">
      <w:start w:val="1"/>
      <w:numFmt w:val="bullet"/>
      <w:lvlText w:val="o"/>
      <w:lvlJc w:val="left"/>
      <w:pPr>
        <w:ind w:left="1800" w:hanging="360"/>
      </w:pPr>
      <w:rPr>
        <w:rFonts w:ascii="Courier New" w:hAnsi="Courier New" w:cs="Courier New" w:hint="default"/>
      </w:rPr>
    </w:lvl>
    <w:lvl w:ilvl="2" w:tplc="040E0005" w:tentative="1">
      <w:start w:val="1"/>
      <w:numFmt w:val="bullet"/>
      <w:lvlText w:val=""/>
      <w:lvlJc w:val="left"/>
      <w:pPr>
        <w:ind w:left="2520" w:hanging="360"/>
      </w:pPr>
      <w:rPr>
        <w:rFonts w:ascii="Wingdings" w:hAnsi="Wingdings" w:hint="default"/>
      </w:rPr>
    </w:lvl>
    <w:lvl w:ilvl="3" w:tplc="040E0001" w:tentative="1">
      <w:start w:val="1"/>
      <w:numFmt w:val="bullet"/>
      <w:lvlText w:val=""/>
      <w:lvlJc w:val="left"/>
      <w:pPr>
        <w:ind w:left="3240" w:hanging="360"/>
      </w:pPr>
      <w:rPr>
        <w:rFonts w:ascii="Symbol" w:hAnsi="Symbol" w:hint="default"/>
      </w:rPr>
    </w:lvl>
    <w:lvl w:ilvl="4" w:tplc="040E0003" w:tentative="1">
      <w:start w:val="1"/>
      <w:numFmt w:val="bullet"/>
      <w:lvlText w:val="o"/>
      <w:lvlJc w:val="left"/>
      <w:pPr>
        <w:ind w:left="3960" w:hanging="360"/>
      </w:pPr>
      <w:rPr>
        <w:rFonts w:ascii="Courier New" w:hAnsi="Courier New" w:cs="Courier New" w:hint="default"/>
      </w:rPr>
    </w:lvl>
    <w:lvl w:ilvl="5" w:tplc="040E0005" w:tentative="1">
      <w:start w:val="1"/>
      <w:numFmt w:val="bullet"/>
      <w:lvlText w:val=""/>
      <w:lvlJc w:val="left"/>
      <w:pPr>
        <w:ind w:left="4680" w:hanging="360"/>
      </w:pPr>
      <w:rPr>
        <w:rFonts w:ascii="Wingdings" w:hAnsi="Wingdings" w:hint="default"/>
      </w:rPr>
    </w:lvl>
    <w:lvl w:ilvl="6" w:tplc="040E0001" w:tentative="1">
      <w:start w:val="1"/>
      <w:numFmt w:val="bullet"/>
      <w:lvlText w:val=""/>
      <w:lvlJc w:val="left"/>
      <w:pPr>
        <w:ind w:left="5400" w:hanging="360"/>
      </w:pPr>
      <w:rPr>
        <w:rFonts w:ascii="Symbol" w:hAnsi="Symbol" w:hint="default"/>
      </w:rPr>
    </w:lvl>
    <w:lvl w:ilvl="7" w:tplc="040E0003" w:tentative="1">
      <w:start w:val="1"/>
      <w:numFmt w:val="bullet"/>
      <w:lvlText w:val="o"/>
      <w:lvlJc w:val="left"/>
      <w:pPr>
        <w:ind w:left="6120" w:hanging="360"/>
      </w:pPr>
      <w:rPr>
        <w:rFonts w:ascii="Courier New" w:hAnsi="Courier New" w:cs="Courier New" w:hint="default"/>
      </w:rPr>
    </w:lvl>
    <w:lvl w:ilvl="8" w:tplc="040E0005" w:tentative="1">
      <w:start w:val="1"/>
      <w:numFmt w:val="bullet"/>
      <w:lvlText w:val=""/>
      <w:lvlJc w:val="left"/>
      <w:pPr>
        <w:ind w:left="6840" w:hanging="360"/>
      </w:pPr>
      <w:rPr>
        <w:rFonts w:ascii="Wingdings" w:hAnsi="Wingdings" w:hint="default"/>
      </w:rPr>
    </w:lvl>
  </w:abstractNum>
  <w:abstractNum w:abstractNumId="13" w15:restartNumberingAfterBreak="0">
    <w:nsid w:val="484826EE"/>
    <w:multiLevelType w:val="hybridMultilevel"/>
    <w:tmpl w:val="4FE0B522"/>
    <w:lvl w:ilvl="0" w:tplc="040E000F">
      <w:start w:val="1"/>
      <w:numFmt w:val="decimal"/>
      <w:lvlText w:val="%1."/>
      <w:lvlJc w:val="left"/>
      <w:pPr>
        <w:ind w:left="720" w:hanging="360"/>
      </w:pPr>
      <w:rPr>
        <w:rFonts w:cs="Times New Roman"/>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4" w15:restartNumberingAfterBreak="0">
    <w:nsid w:val="4B886E48"/>
    <w:multiLevelType w:val="hybridMultilevel"/>
    <w:tmpl w:val="D2B4D4C4"/>
    <w:lvl w:ilvl="0" w:tplc="758C10CC">
      <w:start w:val="1"/>
      <w:numFmt w:val="upperRoman"/>
      <w:lvlText w:val="%1."/>
      <w:lvlJc w:val="left"/>
      <w:pPr>
        <w:ind w:left="1080" w:hanging="720"/>
      </w:pPr>
      <w:rPr>
        <w:rFonts w:cs="Times New Roman" w:hint="default"/>
      </w:rPr>
    </w:lvl>
    <w:lvl w:ilvl="1" w:tplc="040E0019" w:tentative="1">
      <w:start w:val="1"/>
      <w:numFmt w:val="lowerLetter"/>
      <w:lvlText w:val="%2."/>
      <w:lvlJc w:val="left"/>
      <w:pPr>
        <w:ind w:left="1440" w:hanging="360"/>
      </w:pPr>
      <w:rPr>
        <w:rFonts w:cs="Times New Roman"/>
      </w:rPr>
    </w:lvl>
    <w:lvl w:ilvl="2" w:tplc="040E001B" w:tentative="1">
      <w:start w:val="1"/>
      <w:numFmt w:val="lowerRoman"/>
      <w:lvlText w:val="%3."/>
      <w:lvlJc w:val="right"/>
      <w:pPr>
        <w:ind w:left="2160" w:hanging="180"/>
      </w:pPr>
      <w:rPr>
        <w:rFonts w:cs="Times New Roman"/>
      </w:rPr>
    </w:lvl>
    <w:lvl w:ilvl="3" w:tplc="040E000F" w:tentative="1">
      <w:start w:val="1"/>
      <w:numFmt w:val="decimal"/>
      <w:lvlText w:val="%4."/>
      <w:lvlJc w:val="left"/>
      <w:pPr>
        <w:ind w:left="2880" w:hanging="360"/>
      </w:pPr>
      <w:rPr>
        <w:rFonts w:cs="Times New Roman"/>
      </w:rPr>
    </w:lvl>
    <w:lvl w:ilvl="4" w:tplc="040E0019" w:tentative="1">
      <w:start w:val="1"/>
      <w:numFmt w:val="lowerLetter"/>
      <w:lvlText w:val="%5."/>
      <w:lvlJc w:val="left"/>
      <w:pPr>
        <w:ind w:left="3600" w:hanging="360"/>
      </w:pPr>
      <w:rPr>
        <w:rFonts w:cs="Times New Roman"/>
      </w:rPr>
    </w:lvl>
    <w:lvl w:ilvl="5" w:tplc="040E001B" w:tentative="1">
      <w:start w:val="1"/>
      <w:numFmt w:val="lowerRoman"/>
      <w:lvlText w:val="%6."/>
      <w:lvlJc w:val="right"/>
      <w:pPr>
        <w:ind w:left="4320" w:hanging="180"/>
      </w:pPr>
      <w:rPr>
        <w:rFonts w:cs="Times New Roman"/>
      </w:rPr>
    </w:lvl>
    <w:lvl w:ilvl="6" w:tplc="040E000F" w:tentative="1">
      <w:start w:val="1"/>
      <w:numFmt w:val="decimal"/>
      <w:lvlText w:val="%7."/>
      <w:lvlJc w:val="left"/>
      <w:pPr>
        <w:ind w:left="5040" w:hanging="360"/>
      </w:pPr>
      <w:rPr>
        <w:rFonts w:cs="Times New Roman"/>
      </w:rPr>
    </w:lvl>
    <w:lvl w:ilvl="7" w:tplc="040E0019" w:tentative="1">
      <w:start w:val="1"/>
      <w:numFmt w:val="lowerLetter"/>
      <w:lvlText w:val="%8."/>
      <w:lvlJc w:val="left"/>
      <w:pPr>
        <w:ind w:left="5760" w:hanging="360"/>
      </w:pPr>
      <w:rPr>
        <w:rFonts w:cs="Times New Roman"/>
      </w:rPr>
    </w:lvl>
    <w:lvl w:ilvl="8" w:tplc="040E001B" w:tentative="1">
      <w:start w:val="1"/>
      <w:numFmt w:val="lowerRoman"/>
      <w:lvlText w:val="%9."/>
      <w:lvlJc w:val="right"/>
      <w:pPr>
        <w:ind w:left="6480" w:hanging="180"/>
      </w:pPr>
      <w:rPr>
        <w:rFonts w:cs="Times New Roman"/>
      </w:rPr>
    </w:lvl>
  </w:abstractNum>
  <w:abstractNum w:abstractNumId="15" w15:restartNumberingAfterBreak="0">
    <w:nsid w:val="500349AD"/>
    <w:multiLevelType w:val="multilevel"/>
    <w:tmpl w:val="1168281C"/>
    <w:lvl w:ilvl="0">
      <w:start w:val="1"/>
      <w:numFmt w:val="decimal"/>
      <w:lvlText w:val="%1."/>
      <w:lvlJc w:val="left"/>
      <w:pPr>
        <w:ind w:left="360" w:hanging="360"/>
      </w:pPr>
      <w:rPr>
        <w:rFonts w:cs="Times New Roman" w:hint="default"/>
        <w:b/>
        <w:i w:val="0"/>
        <w:color w:val="auto"/>
      </w:rPr>
    </w:lvl>
    <w:lvl w:ilvl="1">
      <w:start w:val="1"/>
      <w:numFmt w:val="decimal"/>
      <w:lvlText w:val="%1.%2."/>
      <w:lvlJc w:val="left"/>
      <w:pPr>
        <w:ind w:left="792" w:hanging="432"/>
      </w:pPr>
      <w:rPr>
        <w:rFonts w:cs="Times New Roman"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66261048"/>
    <w:multiLevelType w:val="multilevel"/>
    <w:tmpl w:val="040E001F"/>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6A20142F"/>
    <w:multiLevelType w:val="hybridMultilevel"/>
    <w:tmpl w:val="0A70AAFE"/>
    <w:lvl w:ilvl="0" w:tplc="36C82612">
      <w:numFmt w:val="bullet"/>
      <w:lvlText w:val="-"/>
      <w:lvlJc w:val="left"/>
      <w:pPr>
        <w:ind w:left="720" w:hanging="360"/>
      </w:pPr>
      <w:rPr>
        <w:rFonts w:ascii="Times New Roman" w:eastAsia="Times New Roman" w:hAnsi="Times New Roman" w:cs="Times New Roman" w:hint="default"/>
      </w:rPr>
    </w:lvl>
    <w:lvl w:ilvl="1" w:tplc="040E0001">
      <w:start w:val="1"/>
      <w:numFmt w:val="bullet"/>
      <w:lvlText w:val=""/>
      <w:lvlJc w:val="left"/>
      <w:pPr>
        <w:ind w:left="1440" w:hanging="360"/>
      </w:pPr>
      <w:rPr>
        <w:rFonts w:ascii="Symbol" w:hAnsi="Symbol"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18" w15:restartNumberingAfterBreak="0">
    <w:nsid w:val="6E22570D"/>
    <w:multiLevelType w:val="hybridMultilevel"/>
    <w:tmpl w:val="9CF26B92"/>
    <w:lvl w:ilvl="0" w:tplc="040E000F">
      <w:start w:val="1"/>
      <w:numFmt w:val="decimal"/>
      <w:lvlText w:val="%1."/>
      <w:lvlJc w:val="left"/>
      <w:pPr>
        <w:ind w:left="720" w:hanging="360"/>
      </w:pPr>
      <w:rPr>
        <w:rFonts w:cs="Times New Roman"/>
      </w:rPr>
    </w:lvl>
    <w:lvl w:ilvl="1" w:tplc="040E0019">
      <w:start w:val="1"/>
      <w:numFmt w:val="lowerLetter"/>
      <w:lvlText w:val="%2."/>
      <w:lvlJc w:val="left"/>
      <w:pPr>
        <w:ind w:left="1440" w:hanging="360"/>
      </w:pPr>
      <w:rPr>
        <w:rFonts w:cs="Times New Roman"/>
      </w:rPr>
    </w:lvl>
    <w:lvl w:ilvl="2" w:tplc="040E001B">
      <w:start w:val="1"/>
      <w:numFmt w:val="decimal"/>
      <w:lvlText w:val="%3."/>
      <w:lvlJc w:val="left"/>
      <w:pPr>
        <w:tabs>
          <w:tab w:val="num" w:pos="2160"/>
        </w:tabs>
        <w:ind w:left="2160" w:hanging="360"/>
      </w:pPr>
      <w:rPr>
        <w:rFonts w:cs="Times New Roman"/>
      </w:rPr>
    </w:lvl>
    <w:lvl w:ilvl="3" w:tplc="040E000F">
      <w:start w:val="1"/>
      <w:numFmt w:val="decimal"/>
      <w:lvlText w:val="%4."/>
      <w:lvlJc w:val="left"/>
      <w:pPr>
        <w:tabs>
          <w:tab w:val="num" w:pos="2880"/>
        </w:tabs>
        <w:ind w:left="2880" w:hanging="360"/>
      </w:pPr>
      <w:rPr>
        <w:rFonts w:cs="Times New Roman"/>
      </w:rPr>
    </w:lvl>
    <w:lvl w:ilvl="4" w:tplc="040E0019">
      <w:start w:val="1"/>
      <w:numFmt w:val="decimal"/>
      <w:lvlText w:val="%5."/>
      <w:lvlJc w:val="left"/>
      <w:pPr>
        <w:tabs>
          <w:tab w:val="num" w:pos="3600"/>
        </w:tabs>
        <w:ind w:left="3600" w:hanging="360"/>
      </w:pPr>
      <w:rPr>
        <w:rFonts w:cs="Times New Roman"/>
      </w:rPr>
    </w:lvl>
    <w:lvl w:ilvl="5" w:tplc="040E001B">
      <w:start w:val="1"/>
      <w:numFmt w:val="decimal"/>
      <w:lvlText w:val="%6."/>
      <w:lvlJc w:val="left"/>
      <w:pPr>
        <w:tabs>
          <w:tab w:val="num" w:pos="4320"/>
        </w:tabs>
        <w:ind w:left="4320" w:hanging="360"/>
      </w:pPr>
      <w:rPr>
        <w:rFonts w:cs="Times New Roman"/>
      </w:rPr>
    </w:lvl>
    <w:lvl w:ilvl="6" w:tplc="040E000F">
      <w:start w:val="1"/>
      <w:numFmt w:val="decimal"/>
      <w:lvlText w:val="%7."/>
      <w:lvlJc w:val="left"/>
      <w:pPr>
        <w:tabs>
          <w:tab w:val="num" w:pos="5040"/>
        </w:tabs>
        <w:ind w:left="5040" w:hanging="360"/>
      </w:pPr>
      <w:rPr>
        <w:rFonts w:cs="Times New Roman"/>
      </w:rPr>
    </w:lvl>
    <w:lvl w:ilvl="7" w:tplc="040E0019">
      <w:start w:val="1"/>
      <w:numFmt w:val="decimal"/>
      <w:lvlText w:val="%8."/>
      <w:lvlJc w:val="left"/>
      <w:pPr>
        <w:tabs>
          <w:tab w:val="num" w:pos="5760"/>
        </w:tabs>
        <w:ind w:left="5760" w:hanging="360"/>
      </w:pPr>
      <w:rPr>
        <w:rFonts w:cs="Times New Roman"/>
      </w:rPr>
    </w:lvl>
    <w:lvl w:ilvl="8" w:tplc="040E001B">
      <w:start w:val="1"/>
      <w:numFmt w:val="decimal"/>
      <w:lvlText w:val="%9."/>
      <w:lvlJc w:val="left"/>
      <w:pPr>
        <w:tabs>
          <w:tab w:val="num" w:pos="6480"/>
        </w:tabs>
        <w:ind w:left="6480" w:hanging="360"/>
      </w:pPr>
      <w:rPr>
        <w:rFonts w:cs="Times New Roman"/>
      </w:rPr>
    </w:lvl>
  </w:abstractNum>
  <w:abstractNum w:abstractNumId="19" w15:restartNumberingAfterBreak="0">
    <w:nsid w:val="76864DB5"/>
    <w:multiLevelType w:val="multilevel"/>
    <w:tmpl w:val="040E001F"/>
    <w:lvl w:ilvl="0">
      <w:start w:val="1"/>
      <w:numFmt w:val="decimal"/>
      <w:lvlText w:val="%1."/>
      <w:lvlJc w:val="left"/>
      <w:pPr>
        <w:ind w:left="360" w:hanging="360"/>
      </w:pPr>
      <w:rPr>
        <w:rFonts w:cs="Times New Roman" w:hint="default"/>
        <w:b/>
        <w:i w:val="0"/>
        <w:color w:val="auto"/>
      </w:rPr>
    </w:lvl>
    <w:lvl w:ilvl="1">
      <w:start w:val="1"/>
      <w:numFmt w:val="decimal"/>
      <w:lvlText w:val="%1.%2."/>
      <w:lvlJc w:val="left"/>
      <w:pPr>
        <w:ind w:left="792" w:hanging="432"/>
      </w:pPr>
      <w:rPr>
        <w:rFonts w:cs="Times New Roman"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20" w15:restartNumberingAfterBreak="0">
    <w:nsid w:val="77D31E72"/>
    <w:multiLevelType w:val="multilevel"/>
    <w:tmpl w:val="B420B742"/>
    <w:lvl w:ilvl="0">
      <w:start w:val="4"/>
      <w:numFmt w:val="decimal"/>
      <w:lvlText w:val="%1."/>
      <w:lvlJc w:val="left"/>
      <w:pPr>
        <w:ind w:left="360" w:hanging="360"/>
      </w:pPr>
      <w:rPr>
        <w:rFonts w:cs="Times New Roman" w:hint="default"/>
        <w:b/>
        <w:i w:val="0"/>
        <w:color w:val="auto"/>
      </w:rPr>
    </w:lvl>
    <w:lvl w:ilvl="1">
      <w:start w:val="5"/>
      <w:numFmt w:val="decimal"/>
      <w:lvlText w:val="%1.%2."/>
      <w:lvlJc w:val="left"/>
      <w:pPr>
        <w:ind w:left="792" w:hanging="432"/>
      </w:pPr>
      <w:rPr>
        <w:rFonts w:cs="Times New Roman" w:hint="default"/>
        <w:b w:val="0"/>
        <w:sz w:val="22"/>
        <w:szCs w:val="22"/>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0"/>
  </w:num>
  <w:num w:numId="2">
    <w:abstractNumId w:val="7"/>
  </w:num>
  <w:num w:numId="3">
    <w:abstractNumId w:val="4"/>
  </w:num>
  <w:num w:numId="4">
    <w:abstractNumId w:val="14"/>
  </w:num>
  <w:num w:numId="5">
    <w:abstractNumId w:val="10"/>
  </w:num>
  <w:num w:numId="6">
    <w:abstractNumId w:val="9"/>
  </w:num>
  <w:num w:numId="7">
    <w:abstractNumId w:val="1"/>
  </w:num>
  <w:num w:numId="8">
    <w:abstractNumId w:val="11"/>
  </w:num>
  <w:num w:numId="9">
    <w:abstractNumId w:val="19"/>
  </w:num>
  <w:num w:numId="10">
    <w:abstractNumId w:val="15"/>
  </w:num>
  <w:num w:numId="11">
    <w:abstractNumId w:val="8"/>
  </w:num>
  <w:num w:numId="12">
    <w:abstractNumId w:val="6"/>
  </w:num>
  <w:num w:numId="13">
    <w:abstractNumId w:val="20"/>
  </w:num>
  <w:num w:numId="14">
    <w:abstractNumId w:val="16"/>
  </w:num>
  <w:num w:numId="15">
    <w:abstractNumId w:val="2"/>
  </w:num>
  <w:num w:numId="1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
  </w:num>
  <w:num w:numId="19">
    <w:abstractNumId w:val="13"/>
  </w:num>
  <w:num w:numId="20">
    <w:abstractNumId w:val="5"/>
  </w:num>
  <w:num w:numId="21">
    <w:abstractNumId w:val="12"/>
  </w:num>
  <w:num w:numId="2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9"/>
  <w:hyphenationZone w:val="425"/>
  <w:characterSpacingControl w:val="doNotCompress"/>
  <w:hdrShapeDefaults>
    <o:shapedefaults v:ext="edit" spidmax="2049"/>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61402"/>
    <w:rsid w:val="00002FA0"/>
    <w:rsid w:val="00003399"/>
    <w:rsid w:val="00005FA3"/>
    <w:rsid w:val="0000774D"/>
    <w:rsid w:val="00014C66"/>
    <w:rsid w:val="00016E96"/>
    <w:rsid w:val="000200C1"/>
    <w:rsid w:val="00021BC4"/>
    <w:rsid w:val="00021D5A"/>
    <w:rsid w:val="000233C5"/>
    <w:rsid w:val="000263C4"/>
    <w:rsid w:val="000269F4"/>
    <w:rsid w:val="000324DD"/>
    <w:rsid w:val="0003685E"/>
    <w:rsid w:val="00036D14"/>
    <w:rsid w:val="00051256"/>
    <w:rsid w:val="00055339"/>
    <w:rsid w:val="00056A15"/>
    <w:rsid w:val="0006031B"/>
    <w:rsid w:val="0006058A"/>
    <w:rsid w:val="0006567D"/>
    <w:rsid w:val="00066932"/>
    <w:rsid w:val="00080087"/>
    <w:rsid w:val="00080BC8"/>
    <w:rsid w:val="00081EBA"/>
    <w:rsid w:val="000857E4"/>
    <w:rsid w:val="000B4360"/>
    <w:rsid w:val="000B6ABC"/>
    <w:rsid w:val="000C4BAB"/>
    <w:rsid w:val="000C6A18"/>
    <w:rsid w:val="000D26E4"/>
    <w:rsid w:val="000D2B7F"/>
    <w:rsid w:val="000E4A08"/>
    <w:rsid w:val="000E5193"/>
    <w:rsid w:val="000F302D"/>
    <w:rsid w:val="000F5EE5"/>
    <w:rsid w:val="001130D2"/>
    <w:rsid w:val="0011403E"/>
    <w:rsid w:val="00114A3E"/>
    <w:rsid w:val="0011565C"/>
    <w:rsid w:val="00115E7F"/>
    <w:rsid w:val="00122D20"/>
    <w:rsid w:val="00123FA5"/>
    <w:rsid w:val="00124144"/>
    <w:rsid w:val="00136514"/>
    <w:rsid w:val="001375B6"/>
    <w:rsid w:val="00141015"/>
    <w:rsid w:val="00145E2F"/>
    <w:rsid w:val="00146335"/>
    <w:rsid w:val="001466A9"/>
    <w:rsid w:val="00147E40"/>
    <w:rsid w:val="00153009"/>
    <w:rsid w:val="00156898"/>
    <w:rsid w:val="00160774"/>
    <w:rsid w:val="00165C96"/>
    <w:rsid w:val="00166A96"/>
    <w:rsid w:val="00181139"/>
    <w:rsid w:val="001864ED"/>
    <w:rsid w:val="00186A1E"/>
    <w:rsid w:val="001911E9"/>
    <w:rsid w:val="0019264C"/>
    <w:rsid w:val="00193B81"/>
    <w:rsid w:val="00194DA8"/>
    <w:rsid w:val="00195AD9"/>
    <w:rsid w:val="00196600"/>
    <w:rsid w:val="001975C6"/>
    <w:rsid w:val="001A3725"/>
    <w:rsid w:val="001A4176"/>
    <w:rsid w:val="001A6118"/>
    <w:rsid w:val="001B32D9"/>
    <w:rsid w:val="001B4076"/>
    <w:rsid w:val="001B608F"/>
    <w:rsid w:val="001B6C67"/>
    <w:rsid w:val="001C3EE1"/>
    <w:rsid w:val="001C60DC"/>
    <w:rsid w:val="001D12FA"/>
    <w:rsid w:val="001D4424"/>
    <w:rsid w:val="001E4CA1"/>
    <w:rsid w:val="001E51F2"/>
    <w:rsid w:val="001E69CE"/>
    <w:rsid w:val="001F3A19"/>
    <w:rsid w:val="001F4920"/>
    <w:rsid w:val="001F561D"/>
    <w:rsid w:val="00201D72"/>
    <w:rsid w:val="00201E33"/>
    <w:rsid w:val="002048D0"/>
    <w:rsid w:val="0020539D"/>
    <w:rsid w:val="00205FF9"/>
    <w:rsid w:val="00212B0A"/>
    <w:rsid w:val="00225359"/>
    <w:rsid w:val="00230B5B"/>
    <w:rsid w:val="00235571"/>
    <w:rsid w:val="002406C1"/>
    <w:rsid w:val="00246BF1"/>
    <w:rsid w:val="002508F5"/>
    <w:rsid w:val="002515F2"/>
    <w:rsid w:val="00270A43"/>
    <w:rsid w:val="00287A35"/>
    <w:rsid w:val="0029148C"/>
    <w:rsid w:val="00295F8D"/>
    <w:rsid w:val="002A0DDD"/>
    <w:rsid w:val="002A4403"/>
    <w:rsid w:val="002B0F3B"/>
    <w:rsid w:val="002B2A00"/>
    <w:rsid w:val="002B3537"/>
    <w:rsid w:val="002B6BA4"/>
    <w:rsid w:val="002B7552"/>
    <w:rsid w:val="002C3FCF"/>
    <w:rsid w:val="002D49A9"/>
    <w:rsid w:val="002E12DC"/>
    <w:rsid w:val="002E3292"/>
    <w:rsid w:val="002E7C12"/>
    <w:rsid w:val="002F0BB2"/>
    <w:rsid w:val="002F1DCF"/>
    <w:rsid w:val="002F6380"/>
    <w:rsid w:val="002F771D"/>
    <w:rsid w:val="00301A20"/>
    <w:rsid w:val="00303520"/>
    <w:rsid w:val="003041C9"/>
    <w:rsid w:val="00325BE6"/>
    <w:rsid w:val="00326598"/>
    <w:rsid w:val="003341C7"/>
    <w:rsid w:val="003424E1"/>
    <w:rsid w:val="00346183"/>
    <w:rsid w:val="00347CAD"/>
    <w:rsid w:val="00351687"/>
    <w:rsid w:val="003621B0"/>
    <w:rsid w:val="003657EC"/>
    <w:rsid w:val="0036687F"/>
    <w:rsid w:val="00366A11"/>
    <w:rsid w:val="00367A80"/>
    <w:rsid w:val="00376464"/>
    <w:rsid w:val="003860DD"/>
    <w:rsid w:val="0039785B"/>
    <w:rsid w:val="003B38B8"/>
    <w:rsid w:val="003B4664"/>
    <w:rsid w:val="003B4891"/>
    <w:rsid w:val="003B7828"/>
    <w:rsid w:val="003D0B1C"/>
    <w:rsid w:val="003D1F9B"/>
    <w:rsid w:val="003D55AD"/>
    <w:rsid w:val="003D6F4F"/>
    <w:rsid w:val="003E0C77"/>
    <w:rsid w:val="003E11D9"/>
    <w:rsid w:val="003E1E62"/>
    <w:rsid w:val="003E2B16"/>
    <w:rsid w:val="003F2EAB"/>
    <w:rsid w:val="003F37BF"/>
    <w:rsid w:val="004048E2"/>
    <w:rsid w:val="00412A7E"/>
    <w:rsid w:val="00416954"/>
    <w:rsid w:val="00417B3C"/>
    <w:rsid w:val="00420503"/>
    <w:rsid w:val="004222CD"/>
    <w:rsid w:val="00424FD5"/>
    <w:rsid w:val="0042792C"/>
    <w:rsid w:val="00442C7B"/>
    <w:rsid w:val="00446862"/>
    <w:rsid w:val="004520EA"/>
    <w:rsid w:val="00454935"/>
    <w:rsid w:val="0045799E"/>
    <w:rsid w:val="0046380B"/>
    <w:rsid w:val="004663AB"/>
    <w:rsid w:val="00466A38"/>
    <w:rsid w:val="004719E6"/>
    <w:rsid w:val="00474140"/>
    <w:rsid w:val="00480880"/>
    <w:rsid w:val="00486B00"/>
    <w:rsid w:val="004870D4"/>
    <w:rsid w:val="00495374"/>
    <w:rsid w:val="004977BD"/>
    <w:rsid w:val="004A78E8"/>
    <w:rsid w:val="004B3D27"/>
    <w:rsid w:val="004B61B2"/>
    <w:rsid w:val="004B61D7"/>
    <w:rsid w:val="004E1997"/>
    <w:rsid w:val="004E1D56"/>
    <w:rsid w:val="004E5BA0"/>
    <w:rsid w:val="004E6E1C"/>
    <w:rsid w:val="004F65B7"/>
    <w:rsid w:val="005015CB"/>
    <w:rsid w:val="0051048C"/>
    <w:rsid w:val="00512AAC"/>
    <w:rsid w:val="0053180D"/>
    <w:rsid w:val="00533D17"/>
    <w:rsid w:val="0053549D"/>
    <w:rsid w:val="005437B6"/>
    <w:rsid w:val="00547A4C"/>
    <w:rsid w:val="00550FD3"/>
    <w:rsid w:val="00552EAB"/>
    <w:rsid w:val="00562236"/>
    <w:rsid w:val="005640FE"/>
    <w:rsid w:val="00564E11"/>
    <w:rsid w:val="00566F3C"/>
    <w:rsid w:val="00571B98"/>
    <w:rsid w:val="0057520C"/>
    <w:rsid w:val="00586609"/>
    <w:rsid w:val="0059292E"/>
    <w:rsid w:val="005A527B"/>
    <w:rsid w:val="005A7F60"/>
    <w:rsid w:val="005B44DC"/>
    <w:rsid w:val="005B5DD9"/>
    <w:rsid w:val="005B7BA3"/>
    <w:rsid w:val="005C0CCB"/>
    <w:rsid w:val="005C14E8"/>
    <w:rsid w:val="005C1EF7"/>
    <w:rsid w:val="005C38B7"/>
    <w:rsid w:val="005C7EAD"/>
    <w:rsid w:val="005D5027"/>
    <w:rsid w:val="005E4417"/>
    <w:rsid w:val="005E4865"/>
    <w:rsid w:val="005E4A5A"/>
    <w:rsid w:val="005E54E4"/>
    <w:rsid w:val="005F7E95"/>
    <w:rsid w:val="00607DE6"/>
    <w:rsid w:val="006151B6"/>
    <w:rsid w:val="00615800"/>
    <w:rsid w:val="00616D6C"/>
    <w:rsid w:val="0062102D"/>
    <w:rsid w:val="00621421"/>
    <w:rsid w:val="0062209D"/>
    <w:rsid w:val="00622B43"/>
    <w:rsid w:val="00632953"/>
    <w:rsid w:val="0064310B"/>
    <w:rsid w:val="006541CD"/>
    <w:rsid w:val="00662158"/>
    <w:rsid w:val="006651D0"/>
    <w:rsid w:val="00667A84"/>
    <w:rsid w:val="0067094F"/>
    <w:rsid w:val="0067271F"/>
    <w:rsid w:val="0068228A"/>
    <w:rsid w:val="00692AE8"/>
    <w:rsid w:val="0069726D"/>
    <w:rsid w:val="006B15A4"/>
    <w:rsid w:val="006C181C"/>
    <w:rsid w:val="006C3424"/>
    <w:rsid w:val="006D0D51"/>
    <w:rsid w:val="006D148A"/>
    <w:rsid w:val="006D16FE"/>
    <w:rsid w:val="006D20BE"/>
    <w:rsid w:val="006D25F9"/>
    <w:rsid w:val="006E3980"/>
    <w:rsid w:val="006E4FAC"/>
    <w:rsid w:val="006F35EC"/>
    <w:rsid w:val="006F5BF5"/>
    <w:rsid w:val="006F60C5"/>
    <w:rsid w:val="007020EB"/>
    <w:rsid w:val="007058B4"/>
    <w:rsid w:val="00705E02"/>
    <w:rsid w:val="0070782E"/>
    <w:rsid w:val="00707D76"/>
    <w:rsid w:val="00710336"/>
    <w:rsid w:val="0071322F"/>
    <w:rsid w:val="00713BFB"/>
    <w:rsid w:val="00722627"/>
    <w:rsid w:val="007240A4"/>
    <w:rsid w:val="00724AA3"/>
    <w:rsid w:val="00731418"/>
    <w:rsid w:val="00736ACB"/>
    <w:rsid w:val="007416DF"/>
    <w:rsid w:val="00744E0B"/>
    <w:rsid w:val="00752524"/>
    <w:rsid w:val="00753AA6"/>
    <w:rsid w:val="007617EB"/>
    <w:rsid w:val="00761AED"/>
    <w:rsid w:val="00764229"/>
    <w:rsid w:val="00764D1D"/>
    <w:rsid w:val="007744C9"/>
    <w:rsid w:val="00785CE9"/>
    <w:rsid w:val="00786235"/>
    <w:rsid w:val="0079168C"/>
    <w:rsid w:val="00791C6B"/>
    <w:rsid w:val="00794E05"/>
    <w:rsid w:val="0079542F"/>
    <w:rsid w:val="007A3071"/>
    <w:rsid w:val="007A7AE0"/>
    <w:rsid w:val="007B06A6"/>
    <w:rsid w:val="007B2EC9"/>
    <w:rsid w:val="007B4C19"/>
    <w:rsid w:val="007B68DA"/>
    <w:rsid w:val="007B783F"/>
    <w:rsid w:val="007B7ACB"/>
    <w:rsid w:val="007C01D0"/>
    <w:rsid w:val="007C57F5"/>
    <w:rsid w:val="007E14B4"/>
    <w:rsid w:val="007E6425"/>
    <w:rsid w:val="0080289D"/>
    <w:rsid w:val="00803BA5"/>
    <w:rsid w:val="00805102"/>
    <w:rsid w:val="008135EE"/>
    <w:rsid w:val="00820868"/>
    <w:rsid w:val="00820E47"/>
    <w:rsid w:val="00821BB6"/>
    <w:rsid w:val="00823A57"/>
    <w:rsid w:val="00824A87"/>
    <w:rsid w:val="00826D21"/>
    <w:rsid w:val="00827F28"/>
    <w:rsid w:val="00835907"/>
    <w:rsid w:val="00835AD8"/>
    <w:rsid w:val="00837562"/>
    <w:rsid w:val="008407CC"/>
    <w:rsid w:val="00843465"/>
    <w:rsid w:val="00845C9F"/>
    <w:rsid w:val="0084614D"/>
    <w:rsid w:val="0084641F"/>
    <w:rsid w:val="0085132C"/>
    <w:rsid w:val="008520F5"/>
    <w:rsid w:val="00854C49"/>
    <w:rsid w:val="00861402"/>
    <w:rsid w:val="0086367D"/>
    <w:rsid w:val="00864B30"/>
    <w:rsid w:val="00867670"/>
    <w:rsid w:val="00870EAA"/>
    <w:rsid w:val="008759A4"/>
    <w:rsid w:val="008824E4"/>
    <w:rsid w:val="008856A2"/>
    <w:rsid w:val="008923FD"/>
    <w:rsid w:val="008A0E85"/>
    <w:rsid w:val="008A3BFC"/>
    <w:rsid w:val="008A7A6B"/>
    <w:rsid w:val="008B0371"/>
    <w:rsid w:val="008B26EA"/>
    <w:rsid w:val="008B5EFF"/>
    <w:rsid w:val="008B6779"/>
    <w:rsid w:val="008C0F8B"/>
    <w:rsid w:val="008C28E7"/>
    <w:rsid w:val="008C5240"/>
    <w:rsid w:val="008D1BDE"/>
    <w:rsid w:val="008D64FB"/>
    <w:rsid w:val="008D6FD1"/>
    <w:rsid w:val="008D7130"/>
    <w:rsid w:val="008D74FF"/>
    <w:rsid w:val="008E0F9E"/>
    <w:rsid w:val="008E373F"/>
    <w:rsid w:val="008E3DBD"/>
    <w:rsid w:val="008E5C1B"/>
    <w:rsid w:val="008F1B58"/>
    <w:rsid w:val="008F2FE0"/>
    <w:rsid w:val="008F3F14"/>
    <w:rsid w:val="00903F65"/>
    <w:rsid w:val="009054A6"/>
    <w:rsid w:val="00905E90"/>
    <w:rsid w:val="00913C3F"/>
    <w:rsid w:val="00916518"/>
    <w:rsid w:val="009213CD"/>
    <w:rsid w:val="009330B7"/>
    <w:rsid w:val="00945CD5"/>
    <w:rsid w:val="00947D3E"/>
    <w:rsid w:val="00960F7C"/>
    <w:rsid w:val="0096702F"/>
    <w:rsid w:val="009710E7"/>
    <w:rsid w:val="00973D80"/>
    <w:rsid w:val="00985A3A"/>
    <w:rsid w:val="00985D73"/>
    <w:rsid w:val="00985D85"/>
    <w:rsid w:val="0098618E"/>
    <w:rsid w:val="00991CFB"/>
    <w:rsid w:val="009929F6"/>
    <w:rsid w:val="00992ED6"/>
    <w:rsid w:val="009A3F59"/>
    <w:rsid w:val="009A6A4A"/>
    <w:rsid w:val="009A6FD1"/>
    <w:rsid w:val="009C0BE6"/>
    <w:rsid w:val="009D003D"/>
    <w:rsid w:val="009D28E9"/>
    <w:rsid w:val="009E38DB"/>
    <w:rsid w:val="009E475A"/>
    <w:rsid w:val="009E55A4"/>
    <w:rsid w:val="009E7F63"/>
    <w:rsid w:val="009F18E4"/>
    <w:rsid w:val="009F2115"/>
    <w:rsid w:val="009F31C7"/>
    <w:rsid w:val="009F737E"/>
    <w:rsid w:val="00A00120"/>
    <w:rsid w:val="00A01186"/>
    <w:rsid w:val="00A019F1"/>
    <w:rsid w:val="00A113F6"/>
    <w:rsid w:val="00A11558"/>
    <w:rsid w:val="00A142C9"/>
    <w:rsid w:val="00A2304D"/>
    <w:rsid w:val="00A247FF"/>
    <w:rsid w:val="00A27F87"/>
    <w:rsid w:val="00A30122"/>
    <w:rsid w:val="00A322EA"/>
    <w:rsid w:val="00A40892"/>
    <w:rsid w:val="00A43DC0"/>
    <w:rsid w:val="00A46DBA"/>
    <w:rsid w:val="00A703A0"/>
    <w:rsid w:val="00A74FCF"/>
    <w:rsid w:val="00A755BA"/>
    <w:rsid w:val="00A76FE6"/>
    <w:rsid w:val="00AA46D8"/>
    <w:rsid w:val="00AA5F20"/>
    <w:rsid w:val="00AA7886"/>
    <w:rsid w:val="00AB617D"/>
    <w:rsid w:val="00AB6837"/>
    <w:rsid w:val="00AC01C5"/>
    <w:rsid w:val="00AC0F01"/>
    <w:rsid w:val="00AC663E"/>
    <w:rsid w:val="00AC75EC"/>
    <w:rsid w:val="00AD29AE"/>
    <w:rsid w:val="00AD6D29"/>
    <w:rsid w:val="00AD78F9"/>
    <w:rsid w:val="00AE16F1"/>
    <w:rsid w:val="00AE3885"/>
    <w:rsid w:val="00AF26CD"/>
    <w:rsid w:val="00AF282A"/>
    <w:rsid w:val="00AF3B6C"/>
    <w:rsid w:val="00AF5D15"/>
    <w:rsid w:val="00AF6D68"/>
    <w:rsid w:val="00B05259"/>
    <w:rsid w:val="00B059D9"/>
    <w:rsid w:val="00B129E2"/>
    <w:rsid w:val="00B16988"/>
    <w:rsid w:val="00B16D44"/>
    <w:rsid w:val="00B17887"/>
    <w:rsid w:val="00B21114"/>
    <w:rsid w:val="00B214E8"/>
    <w:rsid w:val="00B37835"/>
    <w:rsid w:val="00B415B8"/>
    <w:rsid w:val="00B653B8"/>
    <w:rsid w:val="00B66FEA"/>
    <w:rsid w:val="00B7438D"/>
    <w:rsid w:val="00B77D8D"/>
    <w:rsid w:val="00B85764"/>
    <w:rsid w:val="00B950B2"/>
    <w:rsid w:val="00BA7BD9"/>
    <w:rsid w:val="00BB7B3E"/>
    <w:rsid w:val="00BC5652"/>
    <w:rsid w:val="00BD5696"/>
    <w:rsid w:val="00BE4077"/>
    <w:rsid w:val="00BE6DBD"/>
    <w:rsid w:val="00BF3AFD"/>
    <w:rsid w:val="00C018EC"/>
    <w:rsid w:val="00C06FD7"/>
    <w:rsid w:val="00C1166D"/>
    <w:rsid w:val="00C17690"/>
    <w:rsid w:val="00C2210E"/>
    <w:rsid w:val="00C227EB"/>
    <w:rsid w:val="00C23BBF"/>
    <w:rsid w:val="00C25891"/>
    <w:rsid w:val="00C279A7"/>
    <w:rsid w:val="00C433A5"/>
    <w:rsid w:val="00C44622"/>
    <w:rsid w:val="00C53E23"/>
    <w:rsid w:val="00C568EE"/>
    <w:rsid w:val="00C57881"/>
    <w:rsid w:val="00C70582"/>
    <w:rsid w:val="00C72BCE"/>
    <w:rsid w:val="00C7738F"/>
    <w:rsid w:val="00C77BA2"/>
    <w:rsid w:val="00C8030F"/>
    <w:rsid w:val="00C857E1"/>
    <w:rsid w:val="00C93F42"/>
    <w:rsid w:val="00C9445D"/>
    <w:rsid w:val="00C965B1"/>
    <w:rsid w:val="00C96D36"/>
    <w:rsid w:val="00CB027A"/>
    <w:rsid w:val="00CB1FE8"/>
    <w:rsid w:val="00CB2D53"/>
    <w:rsid w:val="00CB77DF"/>
    <w:rsid w:val="00CC3871"/>
    <w:rsid w:val="00CC76C9"/>
    <w:rsid w:val="00CD07BD"/>
    <w:rsid w:val="00CD12CF"/>
    <w:rsid w:val="00CD2302"/>
    <w:rsid w:val="00CD4994"/>
    <w:rsid w:val="00CD5321"/>
    <w:rsid w:val="00CD6E54"/>
    <w:rsid w:val="00CE290C"/>
    <w:rsid w:val="00CE48E0"/>
    <w:rsid w:val="00CE6337"/>
    <w:rsid w:val="00CE72F1"/>
    <w:rsid w:val="00CF04E8"/>
    <w:rsid w:val="00CF2569"/>
    <w:rsid w:val="00CF28D9"/>
    <w:rsid w:val="00CF568E"/>
    <w:rsid w:val="00CF76A8"/>
    <w:rsid w:val="00D00A58"/>
    <w:rsid w:val="00D14CE6"/>
    <w:rsid w:val="00D14E87"/>
    <w:rsid w:val="00D1591E"/>
    <w:rsid w:val="00D21BF9"/>
    <w:rsid w:val="00D24360"/>
    <w:rsid w:val="00D25ED8"/>
    <w:rsid w:val="00D30ABA"/>
    <w:rsid w:val="00D33907"/>
    <w:rsid w:val="00D33CC9"/>
    <w:rsid w:val="00D3535C"/>
    <w:rsid w:val="00D45E38"/>
    <w:rsid w:val="00D771E9"/>
    <w:rsid w:val="00D8204F"/>
    <w:rsid w:val="00D8486C"/>
    <w:rsid w:val="00D87507"/>
    <w:rsid w:val="00DA5D58"/>
    <w:rsid w:val="00DA63E7"/>
    <w:rsid w:val="00DB0A64"/>
    <w:rsid w:val="00DC12CB"/>
    <w:rsid w:val="00DC274F"/>
    <w:rsid w:val="00DC4FFB"/>
    <w:rsid w:val="00DD3B99"/>
    <w:rsid w:val="00DD48FF"/>
    <w:rsid w:val="00DE067A"/>
    <w:rsid w:val="00DE18BC"/>
    <w:rsid w:val="00DE1C2B"/>
    <w:rsid w:val="00DE6486"/>
    <w:rsid w:val="00DE7613"/>
    <w:rsid w:val="00DF38D7"/>
    <w:rsid w:val="00DF41AC"/>
    <w:rsid w:val="00DF4FD0"/>
    <w:rsid w:val="00DF6AF1"/>
    <w:rsid w:val="00E1013C"/>
    <w:rsid w:val="00E26E17"/>
    <w:rsid w:val="00E413F2"/>
    <w:rsid w:val="00E51FE7"/>
    <w:rsid w:val="00E5213D"/>
    <w:rsid w:val="00E54A4D"/>
    <w:rsid w:val="00E57AA3"/>
    <w:rsid w:val="00E6358D"/>
    <w:rsid w:val="00E6432C"/>
    <w:rsid w:val="00E64364"/>
    <w:rsid w:val="00E65A89"/>
    <w:rsid w:val="00E66F16"/>
    <w:rsid w:val="00E722D7"/>
    <w:rsid w:val="00E81FBE"/>
    <w:rsid w:val="00E82995"/>
    <w:rsid w:val="00E850A0"/>
    <w:rsid w:val="00E95A2B"/>
    <w:rsid w:val="00EA2F66"/>
    <w:rsid w:val="00EA49BD"/>
    <w:rsid w:val="00EB02AF"/>
    <w:rsid w:val="00EB16BD"/>
    <w:rsid w:val="00EB1928"/>
    <w:rsid w:val="00EB1EE7"/>
    <w:rsid w:val="00EB5460"/>
    <w:rsid w:val="00EB6647"/>
    <w:rsid w:val="00EC66E4"/>
    <w:rsid w:val="00ED22DD"/>
    <w:rsid w:val="00ED311E"/>
    <w:rsid w:val="00ED56D4"/>
    <w:rsid w:val="00EE0481"/>
    <w:rsid w:val="00EE4603"/>
    <w:rsid w:val="00EF25C5"/>
    <w:rsid w:val="00EF2FF7"/>
    <w:rsid w:val="00F028AD"/>
    <w:rsid w:val="00F04502"/>
    <w:rsid w:val="00F05E74"/>
    <w:rsid w:val="00F10663"/>
    <w:rsid w:val="00F17AD0"/>
    <w:rsid w:val="00F26FA6"/>
    <w:rsid w:val="00F27D9E"/>
    <w:rsid w:val="00F3707A"/>
    <w:rsid w:val="00F434D7"/>
    <w:rsid w:val="00F460AA"/>
    <w:rsid w:val="00F465BA"/>
    <w:rsid w:val="00F51BD4"/>
    <w:rsid w:val="00F54EBD"/>
    <w:rsid w:val="00F5510C"/>
    <w:rsid w:val="00F55BEB"/>
    <w:rsid w:val="00F55E6F"/>
    <w:rsid w:val="00F567EA"/>
    <w:rsid w:val="00F60E68"/>
    <w:rsid w:val="00F622CF"/>
    <w:rsid w:val="00F64317"/>
    <w:rsid w:val="00F65E88"/>
    <w:rsid w:val="00F65F0E"/>
    <w:rsid w:val="00F6798C"/>
    <w:rsid w:val="00F70334"/>
    <w:rsid w:val="00F70CB7"/>
    <w:rsid w:val="00F72777"/>
    <w:rsid w:val="00F729BB"/>
    <w:rsid w:val="00F81A8E"/>
    <w:rsid w:val="00F84A18"/>
    <w:rsid w:val="00F87470"/>
    <w:rsid w:val="00F90400"/>
    <w:rsid w:val="00F9276A"/>
    <w:rsid w:val="00F92907"/>
    <w:rsid w:val="00F96F3A"/>
    <w:rsid w:val="00FA1C15"/>
    <w:rsid w:val="00FA3EE8"/>
    <w:rsid w:val="00FB32CD"/>
    <w:rsid w:val="00FB408C"/>
    <w:rsid w:val="00FB7E45"/>
    <w:rsid w:val="00FC3097"/>
    <w:rsid w:val="00FC5905"/>
    <w:rsid w:val="00FC67C7"/>
    <w:rsid w:val="00FD58DA"/>
    <w:rsid w:val="00FD7EF0"/>
    <w:rsid w:val="00FE0331"/>
    <w:rsid w:val="00FE2401"/>
    <w:rsid w:val="00FE4FC8"/>
    <w:rsid w:val="00FE5524"/>
    <w:rsid w:val="00FF3F33"/>
    <w:rsid w:val="00FF6E3A"/>
    <w:rsid w:val="00FF7A3B"/>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efaultImageDpi w14:val="0"/>
  <w15:docId w15:val="{EAFF1F3E-DD3C-4A2D-BD82-C671B374FC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heme="minorHAnsi"/>
        <w:sz w:val="22"/>
        <w:szCs w:val="22"/>
        <w:lang w:val="hu-H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
    <w:name w:val="Normal"/>
    <w:qFormat/>
    <w:rsid w:val="00861402"/>
    <w:pPr>
      <w:spacing w:after="0" w:line="240" w:lineRule="auto"/>
    </w:pPr>
    <w:rPr>
      <w:rFonts w:ascii="Times New Roman" w:hAnsi="Times New Roman" w:cs="Times New Roman"/>
      <w:sz w:val="24"/>
      <w:szCs w:val="20"/>
      <w:lang w:eastAsia="hu-HU"/>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styleId="Lbjegyzet-hivatkozs">
    <w:name w:val="footnote reference"/>
    <w:basedOn w:val="Bekezdsalapbettpusa"/>
    <w:uiPriority w:val="99"/>
    <w:semiHidden/>
    <w:rsid w:val="00861402"/>
    <w:rPr>
      <w:vertAlign w:val="superscript"/>
    </w:rPr>
  </w:style>
  <w:style w:type="paragraph" w:styleId="Lbjegyzetszveg">
    <w:name w:val="footnote text"/>
    <w:basedOn w:val="Norml"/>
    <w:link w:val="LbjegyzetszvegChar"/>
    <w:uiPriority w:val="99"/>
    <w:semiHidden/>
    <w:rsid w:val="00861402"/>
    <w:rPr>
      <w:sz w:val="20"/>
    </w:rPr>
  </w:style>
  <w:style w:type="character" w:customStyle="1" w:styleId="LbjegyzetszvegChar">
    <w:name w:val="Lábjegyzetszöveg Char"/>
    <w:basedOn w:val="Bekezdsalapbettpusa"/>
    <w:link w:val="Lbjegyzetszveg"/>
    <w:uiPriority w:val="99"/>
    <w:semiHidden/>
    <w:locked/>
    <w:rsid w:val="00861402"/>
    <w:rPr>
      <w:rFonts w:ascii="Times New Roman" w:hAnsi="Times New Roman" w:cs="Times New Roman"/>
      <w:sz w:val="20"/>
      <w:szCs w:val="20"/>
      <w:lang w:val="x-none" w:eastAsia="hu-HU"/>
    </w:rPr>
  </w:style>
  <w:style w:type="paragraph" w:styleId="Listaszerbekezds">
    <w:name w:val="List Paragraph"/>
    <w:basedOn w:val="Norml"/>
    <w:uiPriority w:val="34"/>
    <w:qFormat/>
    <w:rsid w:val="00861402"/>
    <w:pPr>
      <w:ind w:left="720"/>
      <w:contextualSpacing/>
    </w:pPr>
  </w:style>
  <w:style w:type="paragraph" w:styleId="lfej">
    <w:name w:val="header"/>
    <w:basedOn w:val="Norml"/>
    <w:link w:val="lfejChar"/>
    <w:uiPriority w:val="99"/>
    <w:unhideWhenUsed/>
    <w:rsid w:val="00F05E74"/>
    <w:pPr>
      <w:tabs>
        <w:tab w:val="center" w:pos="4536"/>
        <w:tab w:val="right" w:pos="9072"/>
      </w:tabs>
    </w:pPr>
  </w:style>
  <w:style w:type="character" w:customStyle="1" w:styleId="lfejChar">
    <w:name w:val="Élőfej Char"/>
    <w:basedOn w:val="Bekezdsalapbettpusa"/>
    <w:link w:val="lfej"/>
    <w:uiPriority w:val="99"/>
    <w:locked/>
    <w:rsid w:val="00F05E74"/>
    <w:rPr>
      <w:rFonts w:ascii="Times New Roman" w:hAnsi="Times New Roman" w:cs="Times New Roman"/>
      <w:sz w:val="20"/>
      <w:szCs w:val="20"/>
      <w:lang w:val="x-none" w:eastAsia="hu-HU"/>
    </w:rPr>
  </w:style>
  <w:style w:type="paragraph" w:styleId="llb">
    <w:name w:val="footer"/>
    <w:basedOn w:val="Norml"/>
    <w:link w:val="llbChar"/>
    <w:uiPriority w:val="99"/>
    <w:unhideWhenUsed/>
    <w:rsid w:val="00F05E74"/>
    <w:pPr>
      <w:tabs>
        <w:tab w:val="center" w:pos="4536"/>
        <w:tab w:val="right" w:pos="9072"/>
      </w:tabs>
    </w:pPr>
  </w:style>
  <w:style w:type="character" w:customStyle="1" w:styleId="llbChar">
    <w:name w:val="Élőláb Char"/>
    <w:basedOn w:val="Bekezdsalapbettpusa"/>
    <w:link w:val="llb"/>
    <w:uiPriority w:val="99"/>
    <w:locked/>
    <w:rsid w:val="00F05E74"/>
    <w:rPr>
      <w:rFonts w:ascii="Times New Roman" w:hAnsi="Times New Roman" w:cs="Times New Roman"/>
      <w:sz w:val="20"/>
      <w:szCs w:val="20"/>
      <w:lang w:val="x-none" w:eastAsia="hu-HU"/>
    </w:rPr>
  </w:style>
  <w:style w:type="paragraph" w:styleId="Buborkszveg">
    <w:name w:val="Balloon Text"/>
    <w:basedOn w:val="Norml"/>
    <w:link w:val="BuborkszvegChar"/>
    <w:uiPriority w:val="99"/>
    <w:semiHidden/>
    <w:unhideWhenUsed/>
    <w:rsid w:val="00F567EA"/>
    <w:rPr>
      <w:rFonts w:ascii="Tahoma" w:hAnsi="Tahoma" w:cs="Tahoma"/>
      <w:sz w:val="16"/>
      <w:szCs w:val="16"/>
    </w:rPr>
  </w:style>
  <w:style w:type="character" w:customStyle="1" w:styleId="BuborkszvegChar">
    <w:name w:val="Buborékszöveg Char"/>
    <w:basedOn w:val="Bekezdsalapbettpusa"/>
    <w:link w:val="Buborkszveg"/>
    <w:uiPriority w:val="99"/>
    <w:semiHidden/>
    <w:locked/>
    <w:rsid w:val="00F567EA"/>
    <w:rPr>
      <w:rFonts w:ascii="Tahoma" w:hAnsi="Tahoma" w:cs="Tahoma"/>
      <w:sz w:val="16"/>
      <w:szCs w:val="16"/>
      <w:lang w:val="x-none" w:eastAsia="hu-HU"/>
    </w:rPr>
  </w:style>
  <w:style w:type="character" w:styleId="Jegyzethivatkozs">
    <w:name w:val="annotation reference"/>
    <w:basedOn w:val="Bekezdsalapbettpusa"/>
    <w:uiPriority w:val="99"/>
    <w:semiHidden/>
    <w:unhideWhenUsed/>
    <w:rsid w:val="00D21BF9"/>
    <w:rPr>
      <w:rFonts w:cs="Times New Roman"/>
      <w:sz w:val="18"/>
      <w:szCs w:val="18"/>
    </w:rPr>
  </w:style>
  <w:style w:type="paragraph" w:styleId="Jegyzetszveg">
    <w:name w:val="annotation text"/>
    <w:basedOn w:val="Norml"/>
    <w:link w:val="JegyzetszvegChar"/>
    <w:uiPriority w:val="99"/>
    <w:unhideWhenUsed/>
    <w:rsid w:val="00D21BF9"/>
    <w:rPr>
      <w:szCs w:val="24"/>
    </w:rPr>
  </w:style>
  <w:style w:type="character" w:customStyle="1" w:styleId="JegyzetszvegChar">
    <w:name w:val="Jegyzetszöveg Char"/>
    <w:basedOn w:val="Bekezdsalapbettpusa"/>
    <w:link w:val="Jegyzetszveg"/>
    <w:uiPriority w:val="99"/>
    <w:locked/>
    <w:rsid w:val="00D21BF9"/>
    <w:rPr>
      <w:rFonts w:ascii="Times New Roman" w:hAnsi="Times New Roman" w:cs="Times New Roman"/>
      <w:sz w:val="24"/>
      <w:szCs w:val="24"/>
      <w:lang w:val="x-none" w:eastAsia="hu-HU"/>
    </w:rPr>
  </w:style>
  <w:style w:type="paragraph" w:styleId="Megjegyzstrgya">
    <w:name w:val="annotation subject"/>
    <w:basedOn w:val="Jegyzetszveg"/>
    <w:next w:val="Jegyzetszveg"/>
    <w:link w:val="MegjegyzstrgyaChar"/>
    <w:uiPriority w:val="99"/>
    <w:semiHidden/>
    <w:unhideWhenUsed/>
    <w:rsid w:val="00D21BF9"/>
    <w:rPr>
      <w:b/>
      <w:bCs/>
      <w:sz w:val="20"/>
      <w:szCs w:val="20"/>
    </w:rPr>
  </w:style>
  <w:style w:type="character" w:customStyle="1" w:styleId="MegjegyzstrgyaChar">
    <w:name w:val="Megjegyzés tárgya Char"/>
    <w:basedOn w:val="JegyzetszvegChar"/>
    <w:link w:val="Megjegyzstrgya"/>
    <w:uiPriority w:val="99"/>
    <w:semiHidden/>
    <w:locked/>
    <w:rsid w:val="00D21BF9"/>
    <w:rPr>
      <w:rFonts w:ascii="Times New Roman" w:hAnsi="Times New Roman" w:cs="Times New Roman"/>
      <w:b/>
      <w:bCs/>
      <w:sz w:val="20"/>
      <w:szCs w:val="20"/>
      <w:lang w:val="x-none" w:eastAsia="hu-HU"/>
    </w:rPr>
  </w:style>
  <w:style w:type="table" w:styleId="Rcsostblzat">
    <w:name w:val="Table Grid"/>
    <w:basedOn w:val="Normltblzat"/>
    <w:uiPriority w:val="59"/>
    <w:rsid w:val="009D28E9"/>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Vltozat">
    <w:name w:val="Revision"/>
    <w:hidden/>
    <w:uiPriority w:val="99"/>
    <w:semiHidden/>
    <w:rsid w:val="002E7C12"/>
    <w:pPr>
      <w:spacing w:after="0" w:line="240" w:lineRule="auto"/>
    </w:pPr>
    <w:rPr>
      <w:rFonts w:ascii="Times New Roman" w:hAnsi="Times New Roman" w:cs="Times New Roman"/>
      <w:sz w:val="24"/>
      <w:szCs w:val="20"/>
      <w:lang w:eastAsia="hu-HU"/>
    </w:rPr>
  </w:style>
  <w:style w:type="paragraph" w:styleId="Vgjegyzetszvege">
    <w:name w:val="endnote text"/>
    <w:basedOn w:val="Norml"/>
    <w:link w:val="VgjegyzetszvegeChar"/>
    <w:uiPriority w:val="99"/>
    <w:unhideWhenUsed/>
    <w:rsid w:val="00E57AA3"/>
    <w:rPr>
      <w:sz w:val="20"/>
    </w:rPr>
  </w:style>
  <w:style w:type="character" w:customStyle="1" w:styleId="VgjegyzetszvegeChar">
    <w:name w:val="Végjegyzet szövege Char"/>
    <w:basedOn w:val="Bekezdsalapbettpusa"/>
    <w:link w:val="Vgjegyzetszvege"/>
    <w:uiPriority w:val="99"/>
    <w:locked/>
    <w:rsid w:val="00E57AA3"/>
    <w:rPr>
      <w:rFonts w:ascii="Times New Roman" w:hAnsi="Times New Roman" w:cs="Times New Roman"/>
      <w:sz w:val="20"/>
      <w:szCs w:val="20"/>
      <w:lang w:val="x-none" w:eastAsia="hu-HU"/>
    </w:rPr>
  </w:style>
  <w:style w:type="character" w:styleId="Vgjegyzet-hivatkozs">
    <w:name w:val="endnote reference"/>
    <w:basedOn w:val="Bekezdsalapbettpusa"/>
    <w:uiPriority w:val="99"/>
    <w:semiHidden/>
    <w:unhideWhenUsed/>
    <w:rsid w:val="00E57AA3"/>
    <w:rPr>
      <w:rFonts w:cs="Times New Roman"/>
      <w:vertAlign w:val="superscript"/>
    </w:rPr>
  </w:style>
  <w:style w:type="paragraph" w:customStyle="1" w:styleId="Default">
    <w:name w:val="Default"/>
    <w:rsid w:val="00C018EC"/>
    <w:pPr>
      <w:autoSpaceDE w:val="0"/>
      <w:autoSpaceDN w:val="0"/>
      <w:adjustRightInd w:val="0"/>
      <w:spacing w:after="0" w:line="240" w:lineRule="auto"/>
    </w:pPr>
    <w:rPr>
      <w:rFonts w:ascii="Cambria" w:hAnsi="Cambria" w:cs="Cambri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76042702">
      <w:marLeft w:val="0"/>
      <w:marRight w:val="0"/>
      <w:marTop w:val="0"/>
      <w:marBottom w:val="0"/>
      <w:divBdr>
        <w:top w:val="none" w:sz="0" w:space="0" w:color="auto"/>
        <w:left w:val="none" w:sz="0" w:space="0" w:color="auto"/>
        <w:bottom w:val="none" w:sz="0" w:space="0" w:color="auto"/>
        <w:right w:val="none" w:sz="0" w:space="0" w:color="auto"/>
      </w:divBdr>
    </w:div>
    <w:div w:id="1876042703">
      <w:marLeft w:val="0"/>
      <w:marRight w:val="0"/>
      <w:marTop w:val="0"/>
      <w:marBottom w:val="0"/>
      <w:divBdr>
        <w:top w:val="none" w:sz="0" w:space="0" w:color="auto"/>
        <w:left w:val="none" w:sz="0" w:space="0" w:color="auto"/>
        <w:bottom w:val="none" w:sz="0" w:space="0" w:color="auto"/>
        <w:right w:val="none" w:sz="0" w:space="0" w:color="auto"/>
      </w:divBdr>
    </w:div>
    <w:div w:id="1876042704">
      <w:marLeft w:val="0"/>
      <w:marRight w:val="0"/>
      <w:marTop w:val="0"/>
      <w:marBottom w:val="0"/>
      <w:divBdr>
        <w:top w:val="none" w:sz="0" w:space="0" w:color="auto"/>
        <w:left w:val="none" w:sz="0" w:space="0" w:color="auto"/>
        <w:bottom w:val="none" w:sz="0" w:space="0" w:color="auto"/>
        <w:right w:val="none" w:sz="0" w:space="0" w:color="auto"/>
      </w:divBdr>
    </w:div>
    <w:div w:id="1876042705">
      <w:marLeft w:val="0"/>
      <w:marRight w:val="0"/>
      <w:marTop w:val="0"/>
      <w:marBottom w:val="0"/>
      <w:divBdr>
        <w:top w:val="none" w:sz="0" w:space="0" w:color="auto"/>
        <w:left w:val="none" w:sz="0" w:space="0" w:color="auto"/>
        <w:bottom w:val="none" w:sz="0" w:space="0" w:color="auto"/>
        <w:right w:val="none" w:sz="0" w:space="0" w:color="auto"/>
      </w:divBdr>
    </w:div>
    <w:div w:id="1876042706">
      <w:marLeft w:val="0"/>
      <w:marRight w:val="0"/>
      <w:marTop w:val="0"/>
      <w:marBottom w:val="0"/>
      <w:divBdr>
        <w:top w:val="none" w:sz="0" w:space="0" w:color="auto"/>
        <w:left w:val="none" w:sz="0" w:space="0" w:color="auto"/>
        <w:bottom w:val="none" w:sz="0" w:space="0" w:color="auto"/>
        <w:right w:val="none" w:sz="0" w:space="0" w:color="auto"/>
      </w:divBdr>
    </w:div>
    <w:div w:id="1876042707">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38E840-D979-4AF7-A664-4FF53C1110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1142</Words>
  <Characters>7881</Characters>
  <Application>Microsoft Office Word</Application>
  <DocSecurity>0</DocSecurity>
  <Lines>65</Lines>
  <Paragraphs>18</Paragraphs>
  <ScaleCrop>false</ScaleCrop>
  <HeadingPairs>
    <vt:vector size="2" baseType="variant">
      <vt:variant>
        <vt:lpstr>Cím</vt:lpstr>
      </vt:variant>
      <vt:variant>
        <vt:i4>1</vt:i4>
      </vt:variant>
    </vt:vector>
  </HeadingPairs>
  <TitlesOfParts>
    <vt:vector size="1" baseType="lpstr">
      <vt:lpstr/>
    </vt:vector>
  </TitlesOfParts>
  <Company>KD</Company>
  <LinksUpToDate>false</LinksUpToDate>
  <CharactersWithSpaces>9005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Kocsis Boglárka Dóra</dc:creator>
  <cp:lastModifiedBy>DeLL</cp:lastModifiedBy>
  <cp:revision>2</cp:revision>
  <cp:lastPrinted>2024-11-22T09:04:00Z</cp:lastPrinted>
  <dcterms:created xsi:type="dcterms:W3CDTF">2025-06-11T14:28:00Z</dcterms:created>
  <dcterms:modified xsi:type="dcterms:W3CDTF">2025-06-11T14:28:00Z</dcterms:modified>
</cp:coreProperties>
</file>